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1CF4BD" w14:textId="7D552653" w:rsidR="007E0907" w:rsidRPr="0008198D" w:rsidRDefault="008A53B4" w:rsidP="007E0907">
      <w:pPr>
        <w:spacing w:before="140"/>
        <w:rPr>
          <w:rFonts w:ascii="Union"/>
          <w:b/>
          <w:color w:val="1D1D1B"/>
        </w:rPr>
      </w:pPr>
      <w:r>
        <w:rPr>
          <w:rFonts w:ascii="Union"/>
          <w:b/>
          <w:color w:val="1D1D1B"/>
        </w:rPr>
        <w:t>Hotel 2022 schlie</w:t>
      </w:r>
      <w:r>
        <w:rPr>
          <w:rFonts w:ascii="Union"/>
          <w:b/>
          <w:color w:val="1D1D1B"/>
        </w:rPr>
        <w:t>ß</w:t>
      </w:r>
      <w:r>
        <w:rPr>
          <w:rFonts w:ascii="Union"/>
          <w:b/>
          <w:color w:val="1D1D1B"/>
        </w:rPr>
        <w:t>t mit hervorragendem Ergebnis</w:t>
      </w:r>
    </w:p>
    <w:p w14:paraId="133393B7" w14:textId="07A4E325" w:rsidR="00674E12" w:rsidRDefault="00674E12" w:rsidP="00674E12">
      <w:pPr>
        <w:jc w:val="both"/>
      </w:pPr>
    </w:p>
    <w:p w14:paraId="5BAAC3C7" w14:textId="7D8E44BB" w:rsidR="00D37989" w:rsidRPr="00E01FCF" w:rsidRDefault="75FD6131" w:rsidP="00674E12">
      <w:pPr>
        <w:jc w:val="both"/>
        <w:rPr>
          <w:rFonts w:ascii="Source Sans Pro SemiBold" w:hAnsi="Source Sans Pro SemiBold"/>
        </w:rPr>
      </w:pPr>
      <w:r w:rsidRPr="70580C4C">
        <w:rPr>
          <w:rFonts w:ascii="Source Sans Pro SemiBold" w:hAnsi="Source Sans Pro SemiBold"/>
        </w:rPr>
        <w:t xml:space="preserve">Die Fachmesse Hotel hat ihre Rolle als offene und lebendige Plattform für die Zukunftsfähigkeit und Innovationskraft des Tourismus erneut bestätigt und weiter gestärkt, auch und vor allem dank der Aufmerksamkeit, die dem Thema Nachhaltigkeit gewidmet wurde. </w:t>
      </w:r>
      <w:r w:rsidR="00D37989" w:rsidRPr="70580C4C">
        <w:rPr>
          <w:rFonts w:ascii="Source Sans Pro SemiBold" w:hAnsi="Source Sans Pro SemiBold"/>
        </w:rPr>
        <w:t xml:space="preserve">Mit </w:t>
      </w:r>
      <w:r w:rsidR="0008198D" w:rsidRPr="70580C4C">
        <w:rPr>
          <w:rFonts w:ascii="Source Sans Pro SemiBold" w:hAnsi="Source Sans Pro SemiBold"/>
        </w:rPr>
        <w:t>18.000</w:t>
      </w:r>
      <w:r w:rsidR="00D37989" w:rsidRPr="70580C4C">
        <w:rPr>
          <w:rFonts w:ascii="Source Sans Pro SemiBold" w:hAnsi="Source Sans Pro SemiBold"/>
        </w:rPr>
        <w:t xml:space="preserve"> Besuchern konnte </w:t>
      </w:r>
      <w:r w:rsidR="3B6FFF71" w:rsidRPr="70580C4C">
        <w:rPr>
          <w:rFonts w:ascii="Source Sans Pro SemiBold" w:hAnsi="Source Sans Pro SemiBold"/>
        </w:rPr>
        <w:t>die Rolle der</w:t>
      </w:r>
      <w:r w:rsidR="00D37989" w:rsidRPr="70580C4C">
        <w:rPr>
          <w:rFonts w:ascii="Source Sans Pro SemiBold" w:hAnsi="Source Sans Pro SemiBold"/>
        </w:rPr>
        <w:t xml:space="preserve"> Fachmesse Hotel </w:t>
      </w:r>
      <w:r w:rsidR="0640BE25" w:rsidRPr="70580C4C">
        <w:rPr>
          <w:rFonts w:ascii="Source Sans Pro SemiBold" w:hAnsi="Source Sans Pro SemiBold"/>
        </w:rPr>
        <w:t>als unersetzliche</w:t>
      </w:r>
      <w:r w:rsidR="00E01FCF" w:rsidRPr="70580C4C">
        <w:rPr>
          <w:rFonts w:ascii="Source Sans Pro SemiBold" w:hAnsi="Source Sans Pro SemiBold"/>
        </w:rPr>
        <w:t xml:space="preserve"> </w:t>
      </w:r>
      <w:r w:rsidR="7556B982" w:rsidRPr="70580C4C">
        <w:rPr>
          <w:rFonts w:ascii="Source Sans Pro SemiBold" w:hAnsi="Source Sans Pro SemiBold"/>
        </w:rPr>
        <w:t>Branchenp</w:t>
      </w:r>
      <w:r w:rsidR="00E01FCF" w:rsidRPr="70580C4C">
        <w:rPr>
          <w:rFonts w:ascii="Source Sans Pro SemiBold" w:hAnsi="Source Sans Pro SemiBold"/>
        </w:rPr>
        <w:t xml:space="preserve">lattform </w:t>
      </w:r>
      <w:r w:rsidR="00E441D5">
        <w:rPr>
          <w:rFonts w:ascii="Source Sans Pro SemiBold" w:hAnsi="Source Sans Pro SemiBold"/>
        </w:rPr>
        <w:t>bekräftigt</w:t>
      </w:r>
      <w:r w:rsidR="2AA4BF92" w:rsidRPr="70580C4C">
        <w:rPr>
          <w:rFonts w:ascii="Source Sans Pro SemiBold" w:hAnsi="Source Sans Pro SemiBold"/>
        </w:rPr>
        <w:t xml:space="preserve"> werden</w:t>
      </w:r>
      <w:r w:rsidR="00E01FCF" w:rsidRPr="70580C4C">
        <w:rPr>
          <w:rFonts w:ascii="Source Sans Pro SemiBold" w:hAnsi="Source Sans Pro SemiBold"/>
        </w:rPr>
        <w:t xml:space="preserve">. </w:t>
      </w:r>
      <w:r w:rsidR="51FD5245" w:rsidRPr="70580C4C">
        <w:rPr>
          <w:rFonts w:ascii="Source Sans Pro SemiBold" w:hAnsi="Source Sans Pro SemiBold"/>
        </w:rPr>
        <w:t>Ein</w:t>
      </w:r>
      <w:r w:rsidR="00E01FCF" w:rsidRPr="70580C4C">
        <w:rPr>
          <w:rFonts w:ascii="Source Sans Pro SemiBold" w:hAnsi="Source Sans Pro SemiBold"/>
        </w:rPr>
        <w:t xml:space="preserve"> spannende</w:t>
      </w:r>
      <w:r w:rsidR="214C0DAA" w:rsidRPr="70580C4C">
        <w:rPr>
          <w:rFonts w:ascii="Source Sans Pro SemiBold" w:hAnsi="Source Sans Pro SemiBold"/>
        </w:rPr>
        <w:t>s</w:t>
      </w:r>
      <w:r w:rsidR="00E01FCF" w:rsidRPr="70580C4C">
        <w:rPr>
          <w:rFonts w:ascii="Source Sans Pro SemiBold" w:hAnsi="Source Sans Pro SemiBold"/>
        </w:rPr>
        <w:t xml:space="preserve"> Eventprogramm rundete das her</w:t>
      </w:r>
      <w:r w:rsidR="0008198D" w:rsidRPr="70580C4C">
        <w:rPr>
          <w:rFonts w:ascii="Source Sans Pro SemiBold" w:hAnsi="Source Sans Pro SemiBold"/>
        </w:rPr>
        <w:t>vor</w:t>
      </w:r>
      <w:r w:rsidR="00E01FCF" w:rsidRPr="70580C4C">
        <w:rPr>
          <w:rFonts w:ascii="Source Sans Pro SemiBold" w:hAnsi="Source Sans Pro SemiBold"/>
        </w:rPr>
        <w:t>ragende Gesamter</w:t>
      </w:r>
      <w:r w:rsidR="0008198D" w:rsidRPr="70580C4C">
        <w:rPr>
          <w:rFonts w:ascii="Source Sans Pro SemiBold" w:hAnsi="Source Sans Pro SemiBold"/>
        </w:rPr>
        <w:t>lebnis</w:t>
      </w:r>
      <w:r w:rsidR="00E01FCF" w:rsidRPr="70580C4C">
        <w:rPr>
          <w:rFonts w:ascii="Source Sans Pro SemiBold" w:hAnsi="Source Sans Pro SemiBold"/>
        </w:rPr>
        <w:t xml:space="preserve"> a</w:t>
      </w:r>
      <w:r w:rsidR="2F190CCE" w:rsidRPr="70580C4C">
        <w:rPr>
          <w:rFonts w:ascii="Source Sans Pro SemiBold" w:hAnsi="Source Sans Pro SemiBold"/>
        </w:rPr>
        <w:t>b</w:t>
      </w:r>
      <w:r w:rsidR="00E01FCF" w:rsidRPr="70580C4C">
        <w:rPr>
          <w:rFonts w:ascii="Source Sans Pro SemiBold" w:hAnsi="Source Sans Pro SemiBold"/>
        </w:rPr>
        <w:t>.</w:t>
      </w:r>
    </w:p>
    <w:p w14:paraId="442CDC1A" w14:textId="77777777" w:rsidR="00D37989" w:rsidRDefault="00D37989" w:rsidP="00674E12">
      <w:pPr>
        <w:jc w:val="both"/>
      </w:pPr>
    </w:p>
    <w:p w14:paraId="21A4EF1E" w14:textId="59C3348C" w:rsidR="00E01FCF" w:rsidRDefault="00E01FCF" w:rsidP="00674E12">
      <w:pPr>
        <w:jc w:val="both"/>
      </w:pPr>
      <w:r>
        <w:t xml:space="preserve">Bozen, 21. Oktober 2022 – </w:t>
      </w:r>
      <w:r w:rsidR="0008198D">
        <w:t xml:space="preserve">Mit 18.000 Besuchern aus der gesamten Region und weit darüber hinaus konnte die Fachmesse für Hotellerie und Gastronomie wieder </w:t>
      </w:r>
      <w:r w:rsidR="314F0E66">
        <w:t xml:space="preserve">nahtlos </w:t>
      </w:r>
      <w:r w:rsidR="0008198D">
        <w:t xml:space="preserve">an vorpandemische </w:t>
      </w:r>
      <w:r w:rsidR="00A90534">
        <w:t>Z</w:t>
      </w:r>
      <w:r w:rsidR="0008198D">
        <w:t>eiten an</w:t>
      </w:r>
      <w:r w:rsidR="50FB67E7">
        <w:t>knüpfen</w:t>
      </w:r>
      <w:r w:rsidR="0008198D">
        <w:t xml:space="preserve">. Nach einer sehr guten touristischen Sommersaison </w:t>
      </w:r>
      <w:r w:rsidR="004C767B">
        <w:t>war der</w:t>
      </w:r>
      <w:r w:rsidR="0008198D">
        <w:t xml:space="preserve"> Wunsch nach persönlichem Austausch und der Bedarf an </w:t>
      </w:r>
      <w:r w:rsidR="00A90534">
        <w:t>neue</w:t>
      </w:r>
      <w:r w:rsidR="3C96D526">
        <w:t>n</w:t>
      </w:r>
      <w:r w:rsidR="00A90534">
        <w:t xml:space="preserve"> </w:t>
      </w:r>
      <w:r w:rsidR="0008198D">
        <w:t>Inspiration</w:t>
      </w:r>
      <w:r w:rsidR="73488135">
        <w:t>squellen</w:t>
      </w:r>
      <w:r w:rsidR="00E441D5">
        <w:t xml:space="preserve"> </w:t>
      </w:r>
      <w:r w:rsidR="0008198D">
        <w:t>überall spürbar.</w:t>
      </w:r>
    </w:p>
    <w:p w14:paraId="319A7291" w14:textId="0D29EDCF" w:rsidR="0008198D" w:rsidRDefault="0008198D" w:rsidP="00674E12">
      <w:pPr>
        <w:jc w:val="both"/>
      </w:pPr>
    </w:p>
    <w:p w14:paraId="5DD5CF0F" w14:textId="4A70B7C3" w:rsidR="008B011F" w:rsidRPr="00DF315A" w:rsidRDefault="00B34180" w:rsidP="00674E12">
      <w:pPr>
        <w:jc w:val="both"/>
      </w:pPr>
      <w:r>
        <w:t>„</w:t>
      </w:r>
      <w:r w:rsidR="00E86B56">
        <w:t xml:space="preserve">Die vier Messetage waren von einer auffallend </w:t>
      </w:r>
      <w:r w:rsidR="01A250BC">
        <w:t>anregenden</w:t>
      </w:r>
      <w:r w:rsidR="00E86B56">
        <w:t xml:space="preserve"> Stimmung und </w:t>
      </w:r>
      <w:r w:rsidR="224FDE23">
        <w:t>fühlbarer</w:t>
      </w:r>
      <w:r w:rsidR="00E86B56">
        <w:t xml:space="preserve"> Zuversicht in die Zukunft unter Ausstellern, Besuchern und Partnern geprägt. Ein großer Dank gebührt unseren Partnern, allen voran dem </w:t>
      </w:r>
      <w:r w:rsidRPr="559A6766">
        <w:rPr>
          <w:rFonts w:ascii="Source Sans Pro SemiBold" w:hAnsi="Source Sans Pro SemiBold"/>
        </w:rPr>
        <w:t xml:space="preserve">Hoteliers- und </w:t>
      </w:r>
      <w:proofErr w:type="spellStart"/>
      <w:r w:rsidRPr="559A6766">
        <w:rPr>
          <w:rFonts w:ascii="Source Sans Pro SemiBold" w:hAnsi="Source Sans Pro SemiBold"/>
        </w:rPr>
        <w:t>Gastwirteverband</w:t>
      </w:r>
      <w:proofErr w:type="spellEnd"/>
      <w:r w:rsidRPr="559A6766">
        <w:rPr>
          <w:rFonts w:ascii="Source Sans Pro SemiBold" w:hAnsi="Source Sans Pro SemiBold"/>
        </w:rPr>
        <w:t xml:space="preserve"> HGV, Südtiroler Köcheverband SKV</w:t>
      </w:r>
      <w:r>
        <w:t xml:space="preserve"> und </w:t>
      </w:r>
      <w:r w:rsidRPr="559A6766">
        <w:rPr>
          <w:rFonts w:ascii="Source Sans Pro SemiBold" w:hAnsi="Source Sans Pro SemiBold"/>
        </w:rPr>
        <w:t xml:space="preserve">Handels- und Dienstleistungsverband Südtirol </w:t>
      </w:r>
      <w:proofErr w:type="spellStart"/>
      <w:r w:rsidRPr="559A6766">
        <w:rPr>
          <w:rFonts w:ascii="Source Sans Pro SemiBold" w:hAnsi="Source Sans Pro SemiBold"/>
        </w:rPr>
        <w:t>hds</w:t>
      </w:r>
      <w:proofErr w:type="spellEnd"/>
      <w:r>
        <w:t xml:space="preserve">, der </w:t>
      </w:r>
      <w:r w:rsidRPr="559A6766">
        <w:rPr>
          <w:rFonts w:ascii="Source Sans Pro SemiBold" w:hAnsi="Source Sans Pro SemiBold"/>
        </w:rPr>
        <w:t>Architektur Stiftung Südtirol</w:t>
      </w:r>
      <w:r>
        <w:t xml:space="preserve"> und </w:t>
      </w:r>
      <w:proofErr w:type="spellStart"/>
      <w:r w:rsidRPr="559A6766">
        <w:rPr>
          <w:rFonts w:ascii="Source Sans Pro SemiBold" w:hAnsi="Source Sans Pro SemiBold"/>
        </w:rPr>
        <w:t>KlimaHaus</w:t>
      </w:r>
      <w:proofErr w:type="spellEnd"/>
      <w:r w:rsidRPr="559A6766">
        <w:rPr>
          <w:rFonts w:ascii="Source Sans Pro SemiBold" w:hAnsi="Source Sans Pro SemiBold"/>
        </w:rPr>
        <w:t xml:space="preserve"> Agentur</w:t>
      </w:r>
      <w:r>
        <w:t xml:space="preserve"> sowie </w:t>
      </w:r>
      <w:r w:rsidRPr="559A6766">
        <w:rPr>
          <w:rFonts w:ascii="Source Sans Pro SemiBold" w:hAnsi="Source Sans Pro SemiBold"/>
        </w:rPr>
        <w:t>IDM Südtirol</w:t>
      </w:r>
      <w:r>
        <w:t xml:space="preserve">, </w:t>
      </w:r>
      <w:r w:rsidR="00E86B56">
        <w:t xml:space="preserve">die das gesamte Rahmenprogramm, welches überwiegend im Zeichen der Nachhaltigkeit stand, maßgeblich mitgestaltet haben. Über die aktuellen Herausforderungen hinaus konnten damit konkrete Impulse für einen nachhaltigeren Tourismus in Südtirol vermittelt </w:t>
      </w:r>
      <w:r w:rsidR="00E86B56" w:rsidRPr="00DF315A">
        <w:t>werden</w:t>
      </w:r>
      <w:r w:rsidRPr="00DF315A">
        <w:t>“, erklärte Messedirektor Thomas Mur.</w:t>
      </w:r>
    </w:p>
    <w:p w14:paraId="1A910793" w14:textId="77777777" w:rsidR="00E86B56" w:rsidRPr="00DF315A" w:rsidRDefault="00E86B56" w:rsidP="00674E12">
      <w:pPr>
        <w:jc w:val="both"/>
      </w:pPr>
    </w:p>
    <w:p w14:paraId="5C086A6A" w14:textId="62B0A435" w:rsidR="00E01FCF" w:rsidRPr="00DF315A" w:rsidRDefault="3332E524" w:rsidP="00674E12">
      <w:pPr>
        <w:jc w:val="both"/>
      </w:pPr>
      <w:r w:rsidRPr="00DF315A">
        <w:t>Besucher der Hotel 2022</w:t>
      </w:r>
      <w:r w:rsidR="008B011F" w:rsidRPr="00DF315A">
        <w:t xml:space="preserve"> durfte</w:t>
      </w:r>
      <w:r w:rsidR="778AC6DE" w:rsidRPr="00DF315A">
        <w:t>n</w:t>
      </w:r>
      <w:r w:rsidR="008B011F" w:rsidRPr="00DF315A">
        <w:t xml:space="preserve"> sich über die beeindruckende Schau der neuesten Produkte und der innovativsten Unternehmen</w:t>
      </w:r>
      <w:r w:rsidR="0CEA177C" w:rsidRPr="00DF315A">
        <w:t xml:space="preserve"> freuen</w:t>
      </w:r>
      <w:r w:rsidR="008B011F" w:rsidRPr="00DF315A">
        <w:t xml:space="preserve">. Auf der </w:t>
      </w:r>
      <w:r w:rsidR="008B011F" w:rsidRPr="00DF315A">
        <w:rPr>
          <w:rFonts w:ascii="Source Sans Pro SemiBold" w:hAnsi="Source Sans Pro SemiBold"/>
        </w:rPr>
        <w:t xml:space="preserve">Hotel </w:t>
      </w:r>
      <w:proofErr w:type="spellStart"/>
      <w:r w:rsidR="008B011F" w:rsidRPr="00DF315A">
        <w:rPr>
          <w:rFonts w:ascii="Source Sans Pro SemiBold" w:hAnsi="Source Sans Pro SemiBold"/>
        </w:rPr>
        <w:t>Connects</w:t>
      </w:r>
      <w:proofErr w:type="spellEnd"/>
      <w:r w:rsidR="008B011F" w:rsidRPr="00DF315A">
        <w:rPr>
          <w:rFonts w:ascii="Source Sans Pro SemiBold" w:hAnsi="Source Sans Pro SemiBold"/>
        </w:rPr>
        <w:t xml:space="preserve"> Stage</w:t>
      </w:r>
      <w:r w:rsidR="008B011F" w:rsidRPr="00DF315A">
        <w:t>, der zentralen Messebühne, wurden vier Tage lang die wichtigsten Themen der Branche präsentiert – unterteilt in vier Fokusthemen</w:t>
      </w:r>
      <w:r w:rsidR="0008198D" w:rsidRPr="00DF315A">
        <w:t xml:space="preserve">, </w:t>
      </w:r>
      <w:r w:rsidR="008B011F" w:rsidRPr="00DF315A">
        <w:t xml:space="preserve">eines </w:t>
      </w:r>
      <w:r w:rsidR="0008198D" w:rsidRPr="00DF315A">
        <w:t>pro</w:t>
      </w:r>
      <w:r w:rsidR="008B011F" w:rsidRPr="00DF315A">
        <w:t xml:space="preserve"> Messetag: am Montag die Innovation, der Dienstag als </w:t>
      </w:r>
      <w:proofErr w:type="spellStart"/>
      <w:r w:rsidR="008B011F" w:rsidRPr="00DF315A">
        <w:t>Köchetag</w:t>
      </w:r>
      <w:proofErr w:type="spellEnd"/>
      <w:r w:rsidR="008B011F" w:rsidRPr="00DF315A">
        <w:t xml:space="preserve"> mit dem Thema Food, Mittwoch mit Hotelarchitektur sowie der Donnerstag zur allgegenwärtigen Digitalisierung.</w:t>
      </w:r>
    </w:p>
    <w:p w14:paraId="0344EC17" w14:textId="77777777" w:rsidR="008B011F" w:rsidRPr="00DF315A" w:rsidRDefault="008B011F" w:rsidP="00674E12">
      <w:pPr>
        <w:jc w:val="both"/>
      </w:pPr>
    </w:p>
    <w:p w14:paraId="1159940D" w14:textId="1A17E47A" w:rsidR="00A441E5" w:rsidRDefault="00D37989" w:rsidP="00674E12">
      <w:pPr>
        <w:jc w:val="both"/>
      </w:pPr>
      <w:r w:rsidRPr="00D37989">
        <w:rPr>
          <w:rFonts w:ascii="Source Sans Pro SemiBold" w:hAnsi="Source Sans Pro SemiBold"/>
        </w:rPr>
        <w:t>Von der Rebe bis ins Glas</w:t>
      </w:r>
    </w:p>
    <w:p w14:paraId="6ED6C194" w14:textId="7BA72959" w:rsidR="00047BD2" w:rsidRPr="00674E12" w:rsidRDefault="00674E12" w:rsidP="00674E12">
      <w:pPr>
        <w:jc w:val="both"/>
      </w:pPr>
      <w:r>
        <w:t xml:space="preserve">Die </w:t>
      </w:r>
      <w:r w:rsidRPr="559A6766">
        <w:rPr>
          <w:rFonts w:ascii="Source Sans Pro SemiBold" w:hAnsi="Source Sans Pro SemiBold"/>
        </w:rPr>
        <w:t xml:space="preserve">Vinea </w:t>
      </w:r>
      <w:proofErr w:type="spellStart"/>
      <w:r w:rsidRPr="559A6766">
        <w:rPr>
          <w:rFonts w:ascii="Source Sans Pro SemiBold" w:hAnsi="Source Sans Pro SemiBold"/>
        </w:rPr>
        <w:t>Tirolensis</w:t>
      </w:r>
      <w:proofErr w:type="spellEnd"/>
      <w:r w:rsidRPr="559A6766">
        <w:rPr>
          <w:rFonts w:ascii="Source Sans Pro SemiBold" w:hAnsi="Source Sans Pro SemiBold"/>
        </w:rPr>
        <w:t xml:space="preserve"> 2022</w:t>
      </w:r>
      <w:r>
        <w:t xml:space="preserve"> im Rahmen der Messe Hotel fand beim Publikum wieder guten Anklang: am Mittwoch die traditionelle Verkostung und Begegnung mit den Weinbauern, am Donnerstag mit der Weinbibliothek, wo </w:t>
      </w:r>
      <w:r w:rsidR="1F99A886">
        <w:t xml:space="preserve">eine Selektion der besten Weine </w:t>
      </w:r>
      <w:r>
        <w:t xml:space="preserve">von </w:t>
      </w:r>
      <w:r w:rsidR="004C767B">
        <w:t>Sommeliers</w:t>
      </w:r>
      <w:r>
        <w:t xml:space="preserve"> präsentiert wurden. Auffallend diesmal, dass besonders viele Besucher aus dem Trentino gekommen waren – erstmals hatten </w:t>
      </w:r>
      <w:r w:rsidRPr="559A6766">
        <w:rPr>
          <w:rFonts w:ascii="Source Sans Pro SemiBold" w:hAnsi="Source Sans Pro SemiBold"/>
        </w:rPr>
        <w:t xml:space="preserve">15 Vertreter der </w:t>
      </w:r>
      <w:proofErr w:type="spellStart"/>
      <w:r w:rsidRPr="559A6766">
        <w:rPr>
          <w:rFonts w:ascii="Source Sans Pro SemiBold" w:hAnsi="Source Sans Pro SemiBold"/>
        </w:rPr>
        <w:t>Vignaioli</w:t>
      </w:r>
      <w:proofErr w:type="spellEnd"/>
      <w:r w:rsidRPr="559A6766">
        <w:rPr>
          <w:rFonts w:ascii="Source Sans Pro SemiBold" w:hAnsi="Source Sans Pro SemiBold"/>
        </w:rPr>
        <w:t xml:space="preserve"> Trentino</w:t>
      </w:r>
      <w:r>
        <w:t xml:space="preserve"> einen Gastauftritt und sorgten somit für dieses grenzüberschreitende Interesse. </w:t>
      </w:r>
    </w:p>
    <w:p w14:paraId="2214A4B4" w14:textId="0CFF5CBE" w:rsidR="006610CF" w:rsidRPr="00674E12" w:rsidRDefault="006610CF" w:rsidP="00047BD2">
      <w:pPr>
        <w:jc w:val="both"/>
        <w:rPr>
          <w:color w:val="1D1D1B"/>
        </w:rPr>
      </w:pPr>
    </w:p>
    <w:p w14:paraId="7EFFA928" w14:textId="77777777" w:rsidR="00A640DB" w:rsidRPr="00A640DB" w:rsidRDefault="00A640DB" w:rsidP="00A640DB">
      <w:pPr>
        <w:jc w:val="both"/>
        <w:rPr>
          <w:rFonts w:ascii="Source Sans Pro SemiBold" w:hAnsi="Source Sans Pro SemiBold"/>
        </w:rPr>
      </w:pPr>
      <w:bookmarkStart w:id="0" w:name="_Hlk116995743"/>
      <w:r w:rsidRPr="00A640DB">
        <w:rPr>
          <w:rFonts w:ascii="Source Sans Pro SemiBold" w:hAnsi="Source Sans Pro SemiBold"/>
        </w:rPr>
        <w:t xml:space="preserve">Die Gewinner des Hotel </w:t>
      </w:r>
      <w:proofErr w:type="spellStart"/>
      <w:r w:rsidRPr="00A640DB">
        <w:rPr>
          <w:rFonts w:ascii="Source Sans Pro SemiBold" w:hAnsi="Source Sans Pro SemiBold"/>
        </w:rPr>
        <w:t>Sustainability</w:t>
      </w:r>
      <w:proofErr w:type="spellEnd"/>
      <w:r w:rsidRPr="00A640DB">
        <w:rPr>
          <w:rFonts w:ascii="Source Sans Pro SemiBold" w:hAnsi="Source Sans Pro SemiBold"/>
        </w:rPr>
        <w:t xml:space="preserve"> Award 2022 </w:t>
      </w:r>
    </w:p>
    <w:p w14:paraId="328ECB8C" w14:textId="77777777" w:rsidR="00E441D5" w:rsidRDefault="00A640DB" w:rsidP="00E01FCF">
      <w:pPr>
        <w:jc w:val="both"/>
      </w:pPr>
      <w:r>
        <w:t xml:space="preserve">Die Prämierung der Gewinner </w:t>
      </w:r>
      <w:r w:rsidR="00F36678">
        <w:t xml:space="preserve">der </w:t>
      </w:r>
      <w:r w:rsidR="00F36678" w:rsidRPr="009E1E19">
        <w:t>vierte</w:t>
      </w:r>
      <w:r w:rsidR="00F36678">
        <w:t>n</w:t>
      </w:r>
      <w:r w:rsidR="00F36678" w:rsidRPr="009E1E19">
        <w:t xml:space="preserve"> Auflage des Nachhaltigkeitspreis</w:t>
      </w:r>
      <w:r w:rsidR="00F36678">
        <w:t>es</w:t>
      </w:r>
      <w:r w:rsidR="00F36678" w:rsidRPr="009E1E19">
        <w:t xml:space="preserve"> der Fachmesse für Hotellerie und Gastronomie</w:t>
      </w:r>
      <w:r w:rsidR="00F36678">
        <w:t xml:space="preserve"> </w:t>
      </w:r>
      <w:r>
        <w:t>fand</w:t>
      </w:r>
      <w:r w:rsidR="00D60FB9" w:rsidRPr="009E1E19">
        <w:t xml:space="preserve"> am ersten Messetag auf der Hotel </w:t>
      </w:r>
      <w:proofErr w:type="spellStart"/>
      <w:r w:rsidR="00D60FB9" w:rsidRPr="009E1E19">
        <w:t>Connects</w:t>
      </w:r>
      <w:proofErr w:type="spellEnd"/>
      <w:r w:rsidR="00D60FB9" w:rsidRPr="009E1E19">
        <w:t xml:space="preserve"> Stage </w:t>
      </w:r>
      <w:r>
        <w:t>statt</w:t>
      </w:r>
      <w:r w:rsidR="00D60FB9" w:rsidRPr="009E1E19">
        <w:t xml:space="preserve">. </w:t>
      </w:r>
      <w:bookmarkEnd w:id="0"/>
      <w:r>
        <w:t xml:space="preserve">Den </w:t>
      </w:r>
      <w:r w:rsidR="00F36678">
        <w:t xml:space="preserve">Sieg </w:t>
      </w:r>
      <w:r>
        <w:t xml:space="preserve">in der Kategorie </w:t>
      </w:r>
      <w:proofErr w:type="spellStart"/>
      <w:r w:rsidR="00D60FB9" w:rsidRPr="00896ED3">
        <w:rPr>
          <w:rFonts w:ascii="Source Sans Pro SemiBold" w:hAnsi="Source Sans Pro SemiBold"/>
        </w:rPr>
        <w:t>Sustainable</w:t>
      </w:r>
      <w:proofErr w:type="spellEnd"/>
      <w:r w:rsidR="00D60FB9" w:rsidRPr="00896ED3">
        <w:rPr>
          <w:rFonts w:ascii="Source Sans Pro SemiBold" w:hAnsi="Source Sans Pro SemiBold"/>
        </w:rPr>
        <w:t xml:space="preserve"> Food &amp; Drinks</w:t>
      </w:r>
      <w:r w:rsidR="00D60FB9" w:rsidRPr="00896ED3">
        <w:rPr>
          <w:rFonts w:ascii="Arial" w:hAnsi="Arial" w:cs="Arial"/>
        </w:rPr>
        <w:t>​</w:t>
      </w:r>
      <w:r>
        <w:rPr>
          <w:rFonts w:ascii="Arial" w:hAnsi="Arial" w:cs="Arial"/>
        </w:rPr>
        <w:t xml:space="preserve"> </w:t>
      </w:r>
      <w:r w:rsidR="00D60FB9">
        <w:t>teilt</w:t>
      </w:r>
      <w:r w:rsidR="00F36678">
        <w:t>e</w:t>
      </w:r>
      <w:r w:rsidR="00D60FB9">
        <w:t xml:space="preserve"> sich</w:t>
      </w:r>
      <w:r w:rsidR="00D60FB9" w:rsidRPr="0007339C">
        <w:t xml:space="preserve"> </w:t>
      </w:r>
      <w:proofErr w:type="spellStart"/>
      <w:r w:rsidR="00D60FB9" w:rsidRPr="006B1A8F">
        <w:rPr>
          <w:rFonts w:ascii="Source Sans Pro SemiBold" w:hAnsi="Source Sans Pro SemiBold"/>
        </w:rPr>
        <w:t>Gastrofresh</w:t>
      </w:r>
      <w:proofErr w:type="spellEnd"/>
      <w:r w:rsidR="00D60FB9" w:rsidRPr="0007339C">
        <w:t xml:space="preserve"> aus </w:t>
      </w:r>
      <w:proofErr w:type="spellStart"/>
      <w:r w:rsidR="00D60FB9" w:rsidRPr="0007339C">
        <w:t>Atzwang</w:t>
      </w:r>
      <w:proofErr w:type="spellEnd"/>
      <w:r w:rsidR="00D60FB9" w:rsidRPr="0007339C">
        <w:t xml:space="preserve"> mit seinem Lieferanten, dem Jungunternehmen </w:t>
      </w:r>
      <w:r w:rsidR="00D60FB9" w:rsidRPr="006B1A8F">
        <w:rPr>
          <w:rFonts w:ascii="Source Sans Pro SemiBold" w:hAnsi="Source Sans Pro SemiBold"/>
        </w:rPr>
        <w:t>Solos</w:t>
      </w:r>
      <w:r w:rsidR="00D60FB9">
        <w:t xml:space="preserve"> für </w:t>
      </w:r>
      <w:r w:rsidR="00D60FB9" w:rsidRPr="0007339C">
        <w:t xml:space="preserve">Salat und Kräuter </w:t>
      </w:r>
      <w:r w:rsidR="00D60FB9">
        <w:t>in Bioqualität</w:t>
      </w:r>
      <w:r w:rsidR="00D60FB9" w:rsidRPr="0007339C">
        <w:t xml:space="preserve"> aus </w:t>
      </w:r>
      <w:proofErr w:type="spellStart"/>
      <w:r w:rsidR="00D60FB9" w:rsidRPr="0007339C">
        <w:t>Aquaponik</w:t>
      </w:r>
      <w:proofErr w:type="spellEnd"/>
      <w:r w:rsidR="00D60FB9" w:rsidRPr="0007339C">
        <w:t>-Kultur</w:t>
      </w:r>
      <w:r w:rsidR="00D60FB9" w:rsidRPr="0007339C">
        <w:rPr>
          <w:rFonts w:ascii="Arial" w:hAnsi="Arial" w:cs="Arial"/>
        </w:rPr>
        <w:t>​</w:t>
      </w:r>
      <w:r w:rsidR="00D60FB9">
        <w:t xml:space="preserve">. </w:t>
      </w:r>
    </w:p>
    <w:p w14:paraId="0E3C7355" w14:textId="77777777" w:rsidR="00E441D5" w:rsidRDefault="00E441D5" w:rsidP="00E01FCF">
      <w:pPr>
        <w:jc w:val="both"/>
      </w:pPr>
    </w:p>
    <w:p w14:paraId="57357A22" w14:textId="77777777" w:rsidR="00E441D5" w:rsidRDefault="00E441D5" w:rsidP="00E01FCF">
      <w:pPr>
        <w:jc w:val="both"/>
      </w:pPr>
    </w:p>
    <w:p w14:paraId="14DBBA3E" w14:textId="749BF988" w:rsidR="00E441D5" w:rsidRDefault="00E441D5" w:rsidP="00E01FCF">
      <w:pPr>
        <w:jc w:val="both"/>
      </w:pPr>
    </w:p>
    <w:p w14:paraId="1EC0C3BB" w14:textId="77777777" w:rsidR="00DF315A" w:rsidRDefault="00DF315A" w:rsidP="00E01FCF">
      <w:pPr>
        <w:jc w:val="both"/>
      </w:pPr>
    </w:p>
    <w:p w14:paraId="43C2A760" w14:textId="7173DA1A" w:rsidR="00E441D5" w:rsidRDefault="00E01FCF" w:rsidP="00E01FCF">
      <w:pPr>
        <w:jc w:val="both"/>
      </w:pPr>
      <w:r w:rsidRPr="00F0638A">
        <w:lastRenderedPageBreak/>
        <w:t xml:space="preserve">Der zweite Platz </w:t>
      </w:r>
      <w:r>
        <w:t xml:space="preserve">ging an das Unternehmen Rizzi Group aus Latsch für ihren </w:t>
      </w:r>
      <w:r w:rsidRPr="00F0638A">
        <w:t xml:space="preserve">Limestone Drink </w:t>
      </w:r>
      <w:proofErr w:type="spellStart"/>
      <w:r w:rsidRPr="00F0638A">
        <w:t>Organic</w:t>
      </w:r>
      <w:proofErr w:type="spellEnd"/>
      <w:r w:rsidRPr="00F0638A">
        <w:t xml:space="preserve"> </w:t>
      </w:r>
      <w:proofErr w:type="spellStart"/>
      <w:r w:rsidRPr="00F0638A">
        <w:t>by</w:t>
      </w:r>
      <w:proofErr w:type="spellEnd"/>
      <w:r w:rsidRPr="00F0638A">
        <w:t xml:space="preserve"> </w:t>
      </w:r>
      <w:proofErr w:type="spellStart"/>
      <w:r w:rsidRPr="00F0638A">
        <w:t>Drinkfabrik</w:t>
      </w:r>
      <w:proofErr w:type="spellEnd"/>
      <w:r w:rsidRPr="00F0638A">
        <w:t xml:space="preserve">, </w:t>
      </w:r>
      <w:r>
        <w:t xml:space="preserve">der dritte an </w:t>
      </w:r>
      <w:r w:rsidRPr="00F0638A">
        <w:t xml:space="preserve">Menz &amp; Gasser </w:t>
      </w:r>
      <w:r>
        <w:t xml:space="preserve">aus </w:t>
      </w:r>
      <w:proofErr w:type="spellStart"/>
      <w:r w:rsidRPr="00F0638A">
        <w:t>Novaledo</w:t>
      </w:r>
      <w:proofErr w:type="spellEnd"/>
      <w:r w:rsidRPr="00F0638A">
        <w:t xml:space="preserve"> </w:t>
      </w:r>
      <w:r>
        <w:t>im Trentino</w:t>
      </w:r>
      <w:r w:rsidRPr="00F0638A">
        <w:t xml:space="preserve"> </w:t>
      </w:r>
      <w:r>
        <w:t xml:space="preserve">für ihre Konfitüre </w:t>
      </w:r>
      <w:r w:rsidRPr="00F0638A">
        <w:t>Bio-Fairtrade 28g.</w:t>
      </w:r>
    </w:p>
    <w:p w14:paraId="3D382D47" w14:textId="71E044F7" w:rsidR="00E01FCF" w:rsidRDefault="00A640DB" w:rsidP="00E01FCF">
      <w:pPr>
        <w:jc w:val="both"/>
      </w:pPr>
      <w:r>
        <w:t xml:space="preserve">In der Kategorie </w:t>
      </w:r>
      <w:proofErr w:type="spellStart"/>
      <w:r w:rsidR="00D60FB9" w:rsidRPr="00896ED3">
        <w:rPr>
          <w:rFonts w:ascii="Source Sans Pro SemiBold" w:hAnsi="Source Sans Pro SemiBold"/>
        </w:rPr>
        <w:t>Circular</w:t>
      </w:r>
      <w:proofErr w:type="spellEnd"/>
      <w:r w:rsidR="00D60FB9" w:rsidRPr="00896ED3">
        <w:rPr>
          <w:rFonts w:ascii="Source Sans Pro SemiBold" w:hAnsi="Source Sans Pro SemiBold"/>
        </w:rPr>
        <w:t xml:space="preserve"> Design</w:t>
      </w:r>
      <w:r w:rsidR="00D60FB9" w:rsidRPr="00896ED3">
        <w:rPr>
          <w:rFonts w:ascii="Arial" w:hAnsi="Arial" w:cs="Arial"/>
        </w:rPr>
        <w:t>​</w:t>
      </w:r>
      <w:bookmarkStart w:id="1" w:name="_Hlk116914495"/>
      <w:r>
        <w:rPr>
          <w:rFonts w:ascii="Arial" w:hAnsi="Arial" w:cs="Arial"/>
        </w:rPr>
        <w:t xml:space="preserve"> </w:t>
      </w:r>
      <w:r>
        <w:t>gab es</w:t>
      </w:r>
      <w:r w:rsidR="00D60FB9" w:rsidRPr="009A235B">
        <w:t xml:space="preserve"> zwei Zweitplatzierte</w:t>
      </w:r>
      <w:bookmarkEnd w:id="1"/>
      <w:r w:rsidR="00D60FB9" w:rsidRPr="009A235B">
        <w:t xml:space="preserve"> </w:t>
      </w:r>
      <w:r>
        <w:t xml:space="preserve">mit der </w:t>
      </w:r>
      <w:r w:rsidR="00D60FB9">
        <w:t xml:space="preserve">Firma </w:t>
      </w:r>
      <w:r w:rsidR="00D60FB9" w:rsidRPr="006B1A8F">
        <w:rPr>
          <w:rFonts w:ascii="Source Sans Pro SemiBold" w:hAnsi="Source Sans Pro SemiBold"/>
        </w:rPr>
        <w:t>Simmons</w:t>
      </w:r>
      <w:r w:rsidR="00D60FB9" w:rsidRPr="00273AA7">
        <w:rPr>
          <w:rFonts w:ascii="Arial" w:hAnsi="Arial" w:cs="Arial"/>
        </w:rPr>
        <w:t>​</w:t>
      </w:r>
      <w:r w:rsidR="00D60FB9" w:rsidRPr="00273AA7">
        <w:t xml:space="preserve"> </w:t>
      </w:r>
      <w:r>
        <w:t xml:space="preserve">und ihren </w:t>
      </w:r>
      <w:r w:rsidR="00D60FB9" w:rsidRPr="00273AA7">
        <w:t xml:space="preserve">Matratzen </w:t>
      </w:r>
      <w:r w:rsidR="00D60FB9">
        <w:t xml:space="preserve">aus </w:t>
      </w:r>
      <w:r w:rsidR="00D60FB9" w:rsidRPr="00273AA7">
        <w:t xml:space="preserve">recycelten Materialien der Linie </w:t>
      </w:r>
      <w:r w:rsidR="00D60FB9">
        <w:t xml:space="preserve">Natural Heritage </w:t>
      </w:r>
      <w:r>
        <w:t xml:space="preserve">sowie </w:t>
      </w:r>
      <w:proofErr w:type="spellStart"/>
      <w:r w:rsidR="00D60FB9" w:rsidRPr="006B1A8F">
        <w:rPr>
          <w:rFonts w:ascii="Source Sans Pro SemiBold" w:hAnsi="Source Sans Pro SemiBold"/>
        </w:rPr>
        <w:t>Marseiler</w:t>
      </w:r>
      <w:proofErr w:type="spellEnd"/>
      <w:r w:rsidR="00D60FB9" w:rsidRPr="00273AA7">
        <w:t xml:space="preserve"> aus Bozen </w:t>
      </w:r>
      <w:r w:rsidR="00D60FB9">
        <w:t xml:space="preserve">mit seinem Lieferanten </w:t>
      </w:r>
      <w:proofErr w:type="spellStart"/>
      <w:r w:rsidR="00D60FB9" w:rsidRPr="006B1A8F">
        <w:rPr>
          <w:rFonts w:ascii="Source Sans Pro SemiBold" w:hAnsi="Source Sans Pro SemiBold"/>
        </w:rPr>
        <w:t>Duni</w:t>
      </w:r>
      <w:proofErr w:type="spellEnd"/>
      <w:r w:rsidR="00D60FB9" w:rsidRPr="006B1A8F">
        <w:rPr>
          <w:rFonts w:ascii="Source Sans Pro SemiBold" w:hAnsi="Source Sans Pro SemiBold"/>
        </w:rPr>
        <w:t xml:space="preserve"> Group</w:t>
      </w:r>
      <w:r w:rsidR="00D60FB9">
        <w:t xml:space="preserve"> und den </w:t>
      </w:r>
      <w:r w:rsidR="00D60FB9" w:rsidRPr="00273AA7">
        <w:t>fossilfreie</w:t>
      </w:r>
      <w:r w:rsidR="00D60FB9">
        <w:t>n</w:t>
      </w:r>
      <w:r w:rsidR="00D60FB9" w:rsidRPr="00273AA7">
        <w:t xml:space="preserve"> und kompostierbare</w:t>
      </w:r>
      <w:r w:rsidR="00D60FB9">
        <w:t>n</w:t>
      </w:r>
      <w:r w:rsidR="00D60FB9" w:rsidRPr="00273AA7">
        <w:t xml:space="preserve"> Premium-Serviette</w:t>
      </w:r>
      <w:r w:rsidR="00D60FB9">
        <w:t xml:space="preserve">n </w:t>
      </w:r>
      <w:proofErr w:type="spellStart"/>
      <w:r w:rsidR="00D60FB9">
        <w:t>Duni</w:t>
      </w:r>
      <w:proofErr w:type="spellEnd"/>
      <w:r w:rsidR="00D60FB9">
        <w:t xml:space="preserve"> Soft. </w:t>
      </w:r>
      <w:r w:rsidR="00E01FCF">
        <w:t xml:space="preserve">Auf dem dritten Platz landete </w:t>
      </w:r>
      <w:r w:rsidR="00E01FCF" w:rsidRPr="005B6A59">
        <w:t xml:space="preserve">Andreas Mayr </w:t>
      </w:r>
      <w:proofErr w:type="spellStart"/>
      <w:r w:rsidR="00E01FCF" w:rsidRPr="005B6A59">
        <w:t>Kondrak</w:t>
      </w:r>
      <w:proofErr w:type="spellEnd"/>
      <w:r w:rsidR="00E01FCF" w:rsidRPr="005B6A59">
        <w:t xml:space="preserve"> </w:t>
      </w:r>
      <w:r w:rsidR="00E01FCF">
        <w:t xml:space="preserve">aus </w:t>
      </w:r>
      <w:proofErr w:type="spellStart"/>
      <w:r w:rsidR="00E01FCF">
        <w:t>Lajen</w:t>
      </w:r>
      <w:proofErr w:type="spellEnd"/>
      <w:r w:rsidR="00E01FCF">
        <w:t xml:space="preserve"> mit seinen handwerklich hergestellten Möbeln aus einzelnen Baumstämmen, die durch ihre lokale Beschaffung und die lebenslange Garantie bestechen.</w:t>
      </w:r>
    </w:p>
    <w:p w14:paraId="3B392A8F" w14:textId="65DDE0F4" w:rsidR="00E01FCF" w:rsidRDefault="00A640DB" w:rsidP="00E01FCF">
      <w:pPr>
        <w:jc w:val="both"/>
      </w:pPr>
      <w:r>
        <w:t xml:space="preserve">Den Preis für </w:t>
      </w:r>
      <w:proofErr w:type="spellStart"/>
      <w:r w:rsidR="00D60FB9" w:rsidRPr="00896ED3">
        <w:rPr>
          <w:rFonts w:ascii="Source Sans Pro SemiBold" w:hAnsi="Source Sans Pro SemiBold"/>
        </w:rPr>
        <w:t>Sustainable</w:t>
      </w:r>
      <w:proofErr w:type="spellEnd"/>
      <w:r w:rsidR="00D60FB9" w:rsidRPr="00896ED3">
        <w:rPr>
          <w:rFonts w:ascii="Source Sans Pro SemiBold" w:hAnsi="Source Sans Pro SemiBold"/>
        </w:rPr>
        <w:t xml:space="preserve"> Technology</w:t>
      </w:r>
      <w:r w:rsidR="00D60FB9" w:rsidRPr="00896ED3">
        <w:rPr>
          <w:rFonts w:ascii="Arial" w:hAnsi="Arial" w:cs="Arial"/>
        </w:rPr>
        <w:t>​</w:t>
      </w:r>
      <w:r>
        <w:rPr>
          <w:rFonts w:ascii="Arial" w:hAnsi="Arial" w:cs="Arial"/>
        </w:rPr>
        <w:t xml:space="preserve"> </w:t>
      </w:r>
      <w:r>
        <w:t xml:space="preserve">holte sich </w:t>
      </w:r>
      <w:r w:rsidR="00D60FB9" w:rsidRPr="006B1A8F">
        <w:rPr>
          <w:rFonts w:ascii="Source Sans Pro SemiBold" w:hAnsi="Source Sans Pro SemiBold"/>
        </w:rPr>
        <w:t xml:space="preserve">Digital </w:t>
      </w:r>
      <w:proofErr w:type="spellStart"/>
      <w:r w:rsidR="00D60FB9" w:rsidRPr="006B1A8F">
        <w:rPr>
          <w:rFonts w:ascii="Source Sans Pro SemiBold" w:hAnsi="Source Sans Pro SemiBold"/>
        </w:rPr>
        <w:t>Tourism</w:t>
      </w:r>
      <w:proofErr w:type="spellEnd"/>
      <w:r w:rsidR="00D60FB9">
        <w:t xml:space="preserve"> aus Lana mit der virtuellen Rezeptionistin </w:t>
      </w:r>
      <w:proofErr w:type="spellStart"/>
      <w:r w:rsidR="00D60FB9">
        <w:t>Eecho</w:t>
      </w:r>
      <w:proofErr w:type="spellEnd"/>
      <w:r>
        <w:t>.</w:t>
      </w:r>
      <w:r w:rsidR="00E01FCF">
        <w:t xml:space="preserve"> </w:t>
      </w:r>
      <w:r w:rsidR="00E01FCF" w:rsidRPr="00D067AB">
        <w:rPr>
          <w:rFonts w:ascii="Arial" w:hAnsi="Arial" w:cs="Arial"/>
        </w:rPr>
        <w:t>​</w:t>
      </w:r>
      <w:r w:rsidR="00E01FCF">
        <w:t xml:space="preserve">Den zweiten Platz holte sich </w:t>
      </w:r>
      <w:r w:rsidR="00E01FCF" w:rsidRPr="008B011F">
        <w:rPr>
          <w:rFonts w:ascii="Source Sans Pro SemiBold" w:hAnsi="Source Sans Pro SemiBold"/>
        </w:rPr>
        <w:t>ENJO TAA</w:t>
      </w:r>
      <w:r w:rsidR="00E01FCF">
        <w:t xml:space="preserve"> aus Meran mit ihren </w:t>
      </w:r>
      <w:r w:rsidR="00E01FCF" w:rsidRPr="00D067AB">
        <w:t xml:space="preserve">HACCP-zertifizierten Reinigungstücher auf Basis der </w:t>
      </w:r>
      <w:proofErr w:type="spellStart"/>
      <w:r w:rsidR="00E01FCF" w:rsidRPr="00D067AB">
        <w:t>Enjotex</w:t>
      </w:r>
      <w:proofErr w:type="spellEnd"/>
      <w:r w:rsidR="00E01FCF" w:rsidRPr="00D067AB">
        <w:t xml:space="preserve">-Faser </w:t>
      </w:r>
      <w:r w:rsidR="00E01FCF">
        <w:t>als A</w:t>
      </w:r>
      <w:r w:rsidR="00E01FCF" w:rsidRPr="00D067AB">
        <w:t>lternative zur konventionellen Reinigung</w:t>
      </w:r>
      <w:r w:rsidR="00E01FCF">
        <w:t>,</w:t>
      </w:r>
      <w:r w:rsidR="00E01FCF" w:rsidRPr="00D067AB">
        <w:t xml:space="preserve"> </w:t>
      </w:r>
      <w:r w:rsidR="00E01FCF">
        <w:t>a</w:t>
      </w:r>
      <w:r w:rsidR="00E01FCF" w:rsidRPr="00D067AB">
        <w:t xml:space="preserve">uf Platz </w:t>
      </w:r>
      <w:r w:rsidR="00E01FCF">
        <w:t xml:space="preserve">drei </w:t>
      </w:r>
      <w:r w:rsidR="00E01FCF" w:rsidRPr="00D067AB">
        <w:t xml:space="preserve">landete </w:t>
      </w:r>
      <w:proofErr w:type="spellStart"/>
      <w:r w:rsidR="00E01FCF" w:rsidRPr="008B011F">
        <w:rPr>
          <w:rFonts w:ascii="Source Sans Pro SemiBold" w:hAnsi="Source Sans Pro SemiBold"/>
        </w:rPr>
        <w:t>Hagleitner</w:t>
      </w:r>
      <w:proofErr w:type="spellEnd"/>
      <w:r w:rsidR="00E01FCF" w:rsidRPr="008B011F">
        <w:rPr>
          <w:rFonts w:ascii="Source Sans Pro SemiBold" w:hAnsi="Source Sans Pro SemiBold"/>
        </w:rPr>
        <w:t xml:space="preserve"> Hygiene International</w:t>
      </w:r>
      <w:r w:rsidR="00E01FCF" w:rsidRPr="00D067AB">
        <w:t xml:space="preserve"> mit integral 4PURE/MIX, einem intelligenten Dosiergerät für Reinigungsmittel</w:t>
      </w:r>
      <w:r w:rsidR="00E01FCF" w:rsidRPr="00D067AB">
        <w:rPr>
          <w:rFonts w:ascii="Arial" w:hAnsi="Arial" w:cs="Arial"/>
        </w:rPr>
        <w:t>​</w:t>
      </w:r>
      <w:r w:rsidR="00E01FCF" w:rsidRPr="00D067AB">
        <w:t>, das den Transport- und Lageraufwand um bis zu 80 Prozent reduziert.</w:t>
      </w:r>
    </w:p>
    <w:p w14:paraId="4FE497CF" w14:textId="5B9A1B99" w:rsidR="008B011F" w:rsidRDefault="00D60FB9" w:rsidP="008B011F">
      <w:pPr>
        <w:jc w:val="both"/>
      </w:pPr>
      <w:r>
        <w:t xml:space="preserve">Als </w:t>
      </w:r>
      <w:r w:rsidR="00A640DB">
        <w:t xml:space="preserve">nachhaltigster Gast- und Beherbergungsbetrieb wurde das </w:t>
      </w:r>
      <w:r w:rsidR="00A640DB" w:rsidRPr="559A6766">
        <w:rPr>
          <w:rFonts w:ascii="Source Sans Pro SemiBold" w:hAnsi="Source Sans Pro SemiBold"/>
        </w:rPr>
        <w:t xml:space="preserve">Naturhotel </w:t>
      </w:r>
      <w:proofErr w:type="spellStart"/>
      <w:r w:rsidR="00A640DB" w:rsidRPr="559A6766">
        <w:rPr>
          <w:rFonts w:ascii="Source Sans Pro SemiBold" w:hAnsi="Source Sans Pro SemiBold"/>
        </w:rPr>
        <w:t>Pfösl</w:t>
      </w:r>
      <w:proofErr w:type="spellEnd"/>
      <w:r w:rsidR="00A640DB">
        <w:t xml:space="preserve"> in </w:t>
      </w:r>
      <w:proofErr w:type="spellStart"/>
      <w:r w:rsidR="00A640DB">
        <w:t>Deutschnofen</w:t>
      </w:r>
      <w:proofErr w:type="spellEnd"/>
      <w:r w:rsidR="00A640DB">
        <w:t xml:space="preserve"> ausgezeichnet, das sich damit den Sieg in der Kategorie </w:t>
      </w:r>
      <w:proofErr w:type="spellStart"/>
      <w:r w:rsidR="00A640DB" w:rsidRPr="559A6766">
        <w:rPr>
          <w:rFonts w:ascii="Source Sans Pro SemiBold" w:hAnsi="Source Sans Pro SemiBold"/>
        </w:rPr>
        <w:t>Sustainable</w:t>
      </w:r>
      <w:proofErr w:type="spellEnd"/>
      <w:r w:rsidR="00A640DB" w:rsidRPr="559A6766">
        <w:rPr>
          <w:rFonts w:ascii="Source Sans Pro SemiBold" w:hAnsi="Source Sans Pro SemiBold"/>
        </w:rPr>
        <w:t xml:space="preserve"> </w:t>
      </w:r>
      <w:proofErr w:type="spellStart"/>
      <w:r w:rsidR="00A640DB" w:rsidRPr="559A6766">
        <w:rPr>
          <w:rFonts w:ascii="Source Sans Pro SemiBold" w:hAnsi="Source Sans Pro SemiBold"/>
        </w:rPr>
        <w:t>Tourism</w:t>
      </w:r>
      <w:proofErr w:type="spellEnd"/>
      <w:r w:rsidR="00A640DB" w:rsidRPr="559A6766">
        <w:rPr>
          <w:rFonts w:ascii="Source Sans Pro SemiBold" w:hAnsi="Source Sans Pro SemiBold"/>
        </w:rPr>
        <w:t xml:space="preserve"> </w:t>
      </w:r>
      <w:proofErr w:type="spellStart"/>
      <w:r w:rsidR="00A640DB" w:rsidRPr="559A6766">
        <w:rPr>
          <w:rFonts w:ascii="Source Sans Pro SemiBold" w:hAnsi="Source Sans Pro SemiBold"/>
        </w:rPr>
        <w:t>Pioneers</w:t>
      </w:r>
      <w:proofErr w:type="spellEnd"/>
      <w:r w:rsidR="00A640DB" w:rsidRPr="559A6766">
        <w:rPr>
          <w:rFonts w:ascii="Source Sans Pro SemiBold" w:hAnsi="Source Sans Pro SemiBold"/>
        </w:rPr>
        <w:t xml:space="preserve"> </w:t>
      </w:r>
      <w:proofErr w:type="spellStart"/>
      <w:r w:rsidR="00A640DB" w:rsidRPr="559A6766">
        <w:rPr>
          <w:rFonts w:ascii="Source Sans Pro SemiBold" w:hAnsi="Source Sans Pro SemiBold"/>
        </w:rPr>
        <w:t>powered</w:t>
      </w:r>
      <w:proofErr w:type="spellEnd"/>
      <w:r w:rsidR="00A640DB" w:rsidRPr="559A6766">
        <w:rPr>
          <w:rFonts w:ascii="Source Sans Pro SemiBold" w:hAnsi="Source Sans Pro SemiBold"/>
        </w:rPr>
        <w:t xml:space="preserve"> </w:t>
      </w:r>
      <w:proofErr w:type="spellStart"/>
      <w:r w:rsidR="00A640DB" w:rsidRPr="559A6766">
        <w:rPr>
          <w:rFonts w:ascii="Source Sans Pro SemiBold" w:hAnsi="Source Sans Pro SemiBold"/>
        </w:rPr>
        <w:t>by</w:t>
      </w:r>
      <w:proofErr w:type="spellEnd"/>
      <w:r w:rsidR="00A640DB" w:rsidRPr="559A6766">
        <w:rPr>
          <w:rFonts w:ascii="Source Sans Pro SemiBold" w:hAnsi="Source Sans Pro SemiBold"/>
        </w:rPr>
        <w:t xml:space="preserve"> IDM</w:t>
      </w:r>
      <w:r w:rsidR="00A640DB">
        <w:t xml:space="preserve"> holte und sich über ein Marketing-Paket im Wert von 10.000 € freuen darf. </w:t>
      </w:r>
      <w:r w:rsidR="008B011F">
        <w:t xml:space="preserve">Der zweite Platz ging an das </w:t>
      </w:r>
      <w:r w:rsidR="008B011F" w:rsidRPr="559A6766">
        <w:rPr>
          <w:rFonts w:ascii="Source Sans Pro SemiBold" w:hAnsi="Source Sans Pro SemiBold"/>
        </w:rPr>
        <w:t>Alpin &amp; Relax Hotel Das Gerstl</w:t>
      </w:r>
      <w:r w:rsidR="008B011F">
        <w:t xml:space="preserve"> in Mals, das durch seine Förderung der lokalen Kleinproduzenten lokale Wirtschaftskreisläufe stärkt und somit eine nachhaltige Entwicklung im strukturschwachen </w:t>
      </w:r>
      <w:proofErr w:type="spellStart"/>
      <w:r w:rsidR="008B011F">
        <w:t>Obervinschgau</w:t>
      </w:r>
      <w:proofErr w:type="spellEnd"/>
      <w:r w:rsidR="008B011F">
        <w:t xml:space="preserve"> ermöglicht. Den dritten Platz holte sich das </w:t>
      </w:r>
      <w:r w:rsidR="008B011F" w:rsidRPr="559A6766">
        <w:rPr>
          <w:rFonts w:ascii="Source Sans Pro SemiBold" w:hAnsi="Source Sans Pro SemiBold"/>
        </w:rPr>
        <w:t xml:space="preserve">Biohotel </w:t>
      </w:r>
      <w:proofErr w:type="spellStart"/>
      <w:r w:rsidR="008B011F" w:rsidRPr="559A6766">
        <w:rPr>
          <w:rFonts w:ascii="Source Sans Pro SemiBold" w:hAnsi="Source Sans Pro SemiBold"/>
        </w:rPr>
        <w:t>Steineggerhof</w:t>
      </w:r>
      <w:proofErr w:type="spellEnd"/>
      <w:r w:rsidR="008B011F">
        <w:t xml:space="preserve"> in Steinegg, </w:t>
      </w:r>
      <w:r w:rsidR="24F67522">
        <w:t>welches</w:t>
      </w:r>
      <w:r w:rsidR="008B011F">
        <w:t xml:space="preserve"> sich besonders hinsichtlich Ressourcenschonung, lokale Kreisläufe und Inklusion mit seinen Partnern, Mitarbeitern und Betrieben hervortut</w:t>
      </w:r>
      <w:r w:rsidR="008B011F" w:rsidRPr="559A6766">
        <w:rPr>
          <w:rFonts w:ascii="Arial" w:hAnsi="Arial" w:cs="Arial"/>
        </w:rPr>
        <w:t>​</w:t>
      </w:r>
      <w:r w:rsidR="008B011F">
        <w:t>.</w:t>
      </w:r>
    </w:p>
    <w:p w14:paraId="27561702" w14:textId="0FA0BE16" w:rsidR="00A640DB" w:rsidRDefault="00A640DB" w:rsidP="00D60FB9">
      <w:pPr>
        <w:jc w:val="both"/>
      </w:pPr>
    </w:p>
    <w:p w14:paraId="757734B0" w14:textId="77777777" w:rsidR="00A640DB" w:rsidRPr="00104070" w:rsidRDefault="00A640DB" w:rsidP="00A640DB">
      <w:pPr>
        <w:jc w:val="both"/>
        <w:rPr>
          <w:rFonts w:ascii="Source Sans Pro SemiBold" w:hAnsi="Source Sans Pro SemiBold"/>
        </w:rPr>
      </w:pPr>
      <w:r w:rsidRPr="00104070">
        <w:rPr>
          <w:rFonts w:ascii="Source Sans Pro SemiBold" w:hAnsi="Source Sans Pro SemiBold"/>
        </w:rPr>
        <w:t>Start-ups für die Zukunft der Gastlichkeit</w:t>
      </w:r>
    </w:p>
    <w:p w14:paraId="792D45AC" w14:textId="4E503F07" w:rsidR="00A640DB" w:rsidRDefault="00A640DB" w:rsidP="00A640DB">
      <w:pPr>
        <w:jc w:val="both"/>
      </w:pPr>
      <w:r>
        <w:t xml:space="preserve">Explodierende Kosten, Personalmangel, überbordende Bürokratie: der Bedarf an neuen Lösungen für die wichtigsten Herausforderungen für Gastronomie- und Beherbergungsbetriebe ist groß. Der Hotel </w:t>
      </w:r>
      <w:r w:rsidRPr="00F36678">
        <w:rPr>
          <w:rFonts w:ascii="Source Sans Pro SemiBold" w:hAnsi="Source Sans Pro SemiBold"/>
        </w:rPr>
        <w:t>Future Hub 2022</w:t>
      </w:r>
      <w:r>
        <w:t xml:space="preserve"> b</w:t>
      </w:r>
      <w:r w:rsidR="00F36678">
        <w:t>o</w:t>
      </w:r>
      <w:r>
        <w:t xml:space="preserve">t wieder eine </w:t>
      </w:r>
      <w:r w:rsidR="00F36678">
        <w:t xml:space="preserve">interessante </w:t>
      </w:r>
      <w:r>
        <w:t xml:space="preserve">Auswahl </w:t>
      </w:r>
      <w:r w:rsidR="00F36678">
        <w:t>an</w:t>
      </w:r>
      <w:r>
        <w:t xml:space="preserve"> </w:t>
      </w:r>
      <w:r w:rsidR="00F36678">
        <w:t>innovativen</w:t>
      </w:r>
      <w:r>
        <w:t xml:space="preserve"> Start-ups, die um den </w:t>
      </w:r>
      <w:r w:rsidRPr="00F36678">
        <w:rPr>
          <w:rFonts w:ascii="Source Sans Pro SemiBold" w:hAnsi="Source Sans Pro SemiBold"/>
        </w:rPr>
        <w:t>Hotel Startup Award</w:t>
      </w:r>
      <w:r>
        <w:t xml:space="preserve"> konkurrier</w:t>
      </w:r>
      <w:r w:rsidR="00F36678">
        <w:t>t</w:t>
      </w:r>
      <w:r>
        <w:t xml:space="preserve">en. </w:t>
      </w:r>
      <w:r w:rsidR="00F36678">
        <w:t xml:space="preserve">Den Sieg holte sich heuer </w:t>
      </w:r>
      <w:proofErr w:type="spellStart"/>
      <w:r w:rsidR="00F36678" w:rsidRPr="00F36678">
        <w:rPr>
          <w:rFonts w:ascii="Source Sans Pro SemiBold" w:hAnsi="Source Sans Pro SemiBold"/>
        </w:rPr>
        <w:t>EnExpert</w:t>
      </w:r>
      <w:proofErr w:type="spellEnd"/>
      <w:r w:rsidR="00F36678">
        <w:t xml:space="preserve"> mit</w:t>
      </w:r>
      <w:r w:rsidR="00F36678" w:rsidRPr="00F36678">
        <w:t xml:space="preserve"> ein</w:t>
      </w:r>
      <w:r w:rsidR="00F36678">
        <w:t>em</w:t>
      </w:r>
      <w:r w:rsidR="00F36678" w:rsidRPr="00F36678">
        <w:t xml:space="preserve"> System zur Überwachung, Optimierung und Reduzierung des Energieverbrauchs</w:t>
      </w:r>
      <w:r w:rsidR="00F36678">
        <w:t xml:space="preserve">, mit dem </w:t>
      </w:r>
      <w:r w:rsidR="00F36678" w:rsidRPr="00F36678">
        <w:t>Unternehmen bis zu 20 Prozent an Energie- und Betriebskosten sparen</w:t>
      </w:r>
      <w:r w:rsidR="00F36678">
        <w:t xml:space="preserve"> können</w:t>
      </w:r>
      <w:r w:rsidR="00F36678" w:rsidRPr="00F36678">
        <w:t>.</w:t>
      </w:r>
    </w:p>
    <w:p w14:paraId="73013D24" w14:textId="77777777" w:rsidR="00A640DB" w:rsidRDefault="00A640DB" w:rsidP="00D60FB9">
      <w:pPr>
        <w:jc w:val="both"/>
      </w:pPr>
    </w:p>
    <w:p w14:paraId="42DFD84D" w14:textId="77777777" w:rsidR="00F36678" w:rsidRPr="00F36678" w:rsidRDefault="00F36678" w:rsidP="00D60FB9">
      <w:pPr>
        <w:jc w:val="both"/>
        <w:rPr>
          <w:rFonts w:ascii="Source Sans Pro SemiBold" w:hAnsi="Source Sans Pro SemiBold"/>
        </w:rPr>
      </w:pPr>
      <w:r w:rsidRPr="00F36678">
        <w:rPr>
          <w:rFonts w:ascii="Source Sans Pro SemiBold" w:hAnsi="Source Sans Pro SemiBold"/>
        </w:rPr>
        <w:t xml:space="preserve">Das sagen die Aussteller </w:t>
      </w:r>
    </w:p>
    <w:p w14:paraId="3079CB65" w14:textId="2A8975CC" w:rsidR="00D60FB9" w:rsidRDefault="00D60FB9" w:rsidP="00D60FB9">
      <w:pPr>
        <w:jc w:val="both"/>
      </w:pPr>
      <w:r>
        <w:t xml:space="preserve">Stefan </w:t>
      </w:r>
      <w:proofErr w:type="spellStart"/>
      <w:r>
        <w:t>Dalsasso</w:t>
      </w:r>
      <w:proofErr w:type="spellEnd"/>
      <w:r>
        <w:t xml:space="preserve"> von </w:t>
      </w:r>
      <w:proofErr w:type="spellStart"/>
      <w:r w:rsidRPr="70580C4C">
        <w:rPr>
          <w:rFonts w:ascii="Source Sans Pro SemiBold" w:hAnsi="Source Sans Pro SemiBold"/>
        </w:rPr>
        <w:t>Marseiler</w:t>
      </w:r>
      <w:proofErr w:type="spellEnd"/>
      <w:r>
        <w:t>, einem der führenden Unternehmen im Hotel- und Gastronomiebedarf</w:t>
      </w:r>
      <w:r w:rsidR="00D51497">
        <w:t>,</w:t>
      </w:r>
      <w:r>
        <w:t xml:space="preserve"> erklärte: „Wir sind sehr zufrieden mit dieser Auflage der Messe</w:t>
      </w:r>
      <w:r w:rsidR="1CDADD07">
        <w:t xml:space="preserve"> und</w:t>
      </w:r>
      <w:r>
        <w:t xml:space="preserve"> konnten wieder viel Fachpublikum am Stand begrüßen. Die Hotel ist </w:t>
      </w:r>
      <w:r w:rsidR="00383024">
        <w:t xml:space="preserve">insgesamt wieder </w:t>
      </w:r>
      <w:r>
        <w:t>die qualitativ hochwertige Messe und ein wichtiger Messestandort</w:t>
      </w:r>
      <w:r w:rsidR="1100AB0B">
        <w:t>,</w:t>
      </w:r>
      <w:r>
        <w:t xml:space="preserve"> </w:t>
      </w:r>
      <w:r w:rsidR="00383024">
        <w:t>wie wir das aus der Vergangenheit gewohnt waren.</w:t>
      </w:r>
      <w:r w:rsidR="00E441D5" w:rsidRPr="00E441D5">
        <w:t xml:space="preserve"> </w:t>
      </w:r>
      <w:r w:rsidR="00E441D5">
        <w:t xml:space="preserve">Auch die Erfahrung mit unserem langjährigen Partner </w:t>
      </w:r>
      <w:proofErr w:type="spellStart"/>
      <w:r w:rsidR="00E441D5">
        <w:t>Duni</w:t>
      </w:r>
      <w:proofErr w:type="spellEnd"/>
      <w:r w:rsidR="00E441D5">
        <w:t xml:space="preserve"> am </w:t>
      </w:r>
      <w:proofErr w:type="spellStart"/>
      <w:r w:rsidR="00E441D5">
        <w:t>Sustainability</w:t>
      </w:r>
      <w:proofErr w:type="spellEnd"/>
      <w:r w:rsidR="00E441D5">
        <w:t xml:space="preserve"> Award teilzunehmen und die Reaktionen auf das hervorragende Ergebnis waren außergewöhnlich.“ </w:t>
      </w:r>
      <w:r>
        <w:t xml:space="preserve"> </w:t>
      </w:r>
    </w:p>
    <w:p w14:paraId="360A8EF5" w14:textId="4E1B17C8" w:rsidR="00383024" w:rsidRDefault="00383024" w:rsidP="00D60FB9">
      <w:pPr>
        <w:jc w:val="both"/>
      </w:pPr>
    </w:p>
    <w:p w14:paraId="006C3824" w14:textId="7E12C3AC" w:rsidR="00383024" w:rsidRDefault="00383024" w:rsidP="00D60FB9">
      <w:pPr>
        <w:jc w:val="both"/>
      </w:pPr>
      <w:r>
        <w:t xml:space="preserve">Auch Neuaussteller Simon Raffeiner von </w:t>
      </w:r>
      <w:r w:rsidRPr="008A53B4">
        <w:rPr>
          <w:rFonts w:ascii="Source Sans Pro SemiBold" w:hAnsi="Source Sans Pro SemiBold"/>
        </w:rPr>
        <w:t>Season</w:t>
      </w:r>
      <w:r>
        <w:t xml:space="preserve">, dem Generalimporteur </w:t>
      </w:r>
      <w:r w:rsidR="00AC56B4">
        <w:t xml:space="preserve">für Italien </w:t>
      </w:r>
      <w:r>
        <w:t xml:space="preserve">der österreichischen Gewürzmarke </w:t>
      </w:r>
      <w:proofErr w:type="spellStart"/>
      <w:r>
        <w:t>Stay</w:t>
      </w:r>
      <w:proofErr w:type="spellEnd"/>
      <w:r>
        <w:t xml:space="preserve"> </w:t>
      </w:r>
      <w:proofErr w:type="spellStart"/>
      <w:r>
        <w:t>Spiced</w:t>
      </w:r>
      <w:proofErr w:type="spellEnd"/>
      <w:r>
        <w:t>!, zeigt sich überzeugt: „</w:t>
      </w:r>
      <w:r w:rsidR="00AC56B4">
        <w:t xml:space="preserve">Wir sind als Aussteller das erste Mal auf der </w:t>
      </w:r>
      <w:r>
        <w:t>Messe</w:t>
      </w:r>
      <w:r w:rsidR="00AC56B4">
        <w:t xml:space="preserve"> und sind sehr zufrieden: die vier Tage</w:t>
      </w:r>
      <w:r>
        <w:t xml:space="preserve"> war sehr gut besucht und das Feedback auf unser Produkt war hervorragend. </w:t>
      </w:r>
      <w:r w:rsidR="00AC56B4">
        <w:t>Wir waren auf der Suche nach den richtigen Vertriebspartnern und Vertretern, aber auch nach Rückmeldungen von Gastronomen und Hoteliers. Die Stimmung unter den Besuchern war nach einer Super-Sommersaison sehr gut.</w:t>
      </w:r>
      <w:r>
        <w:t xml:space="preserve">“ </w:t>
      </w:r>
    </w:p>
    <w:p w14:paraId="74D8D1F0" w14:textId="7678CBD4" w:rsidR="00AC56B4" w:rsidRPr="0095714B" w:rsidRDefault="00876E83" w:rsidP="00D60FB9">
      <w:pPr>
        <w:jc w:val="both"/>
      </w:pPr>
      <w:r w:rsidRPr="559A6766">
        <w:rPr>
          <w:rFonts w:ascii="Source Sans Pro SemiBold" w:hAnsi="Source Sans Pro SemiBold"/>
        </w:rPr>
        <w:lastRenderedPageBreak/>
        <w:t xml:space="preserve">Digital </w:t>
      </w:r>
      <w:proofErr w:type="spellStart"/>
      <w:r w:rsidRPr="559A6766">
        <w:rPr>
          <w:rFonts w:ascii="Source Sans Pro SemiBold" w:hAnsi="Source Sans Pro SemiBold"/>
        </w:rPr>
        <w:t>Tourism</w:t>
      </w:r>
      <w:proofErr w:type="spellEnd"/>
      <w:r w:rsidR="00E441D5">
        <w:t>, e</w:t>
      </w:r>
      <w:r w:rsidR="0008198D">
        <w:t>in</w:t>
      </w:r>
      <w:r>
        <w:t xml:space="preserve"> Joint Venture vom Softwareentwickler </w:t>
      </w:r>
      <w:proofErr w:type="spellStart"/>
      <w:r w:rsidR="00510888">
        <w:t>L</w:t>
      </w:r>
      <w:r>
        <w:t>imendo</w:t>
      </w:r>
      <w:proofErr w:type="spellEnd"/>
      <w:r>
        <w:t xml:space="preserve"> aus Bozen und dem Tourismusberater </w:t>
      </w:r>
      <w:proofErr w:type="spellStart"/>
      <w:r>
        <w:t>tt</w:t>
      </w:r>
      <w:proofErr w:type="spellEnd"/>
      <w:r w:rsidR="00510888">
        <w:t>-</w:t>
      </w:r>
      <w:r>
        <w:t xml:space="preserve">consulting aus </w:t>
      </w:r>
      <w:r w:rsidR="00510888">
        <w:t>L</w:t>
      </w:r>
      <w:r>
        <w:t xml:space="preserve">ana, hat den </w:t>
      </w:r>
      <w:proofErr w:type="spellStart"/>
      <w:r>
        <w:t>Sustainability</w:t>
      </w:r>
      <w:proofErr w:type="spellEnd"/>
      <w:r>
        <w:t xml:space="preserve"> Award 2022 in der Kategorie </w:t>
      </w:r>
      <w:proofErr w:type="spellStart"/>
      <w:r>
        <w:t>Sustainable</w:t>
      </w:r>
      <w:proofErr w:type="spellEnd"/>
      <w:r>
        <w:t xml:space="preserve"> </w:t>
      </w:r>
      <w:r w:rsidR="0008198D">
        <w:t>Technology</w:t>
      </w:r>
      <w:r>
        <w:t xml:space="preserve"> gewonnen</w:t>
      </w:r>
      <w:r w:rsidR="0008198D">
        <w:t xml:space="preserve">. Lukas </w:t>
      </w:r>
      <w:proofErr w:type="spellStart"/>
      <w:r w:rsidR="0008198D">
        <w:t>Weyh</w:t>
      </w:r>
      <w:proofErr w:type="spellEnd"/>
      <w:r w:rsidR="0008198D">
        <w:t xml:space="preserve"> erklärt dazu</w:t>
      </w:r>
      <w:r>
        <w:t>: „</w:t>
      </w:r>
      <w:r w:rsidR="00E86B56">
        <w:t xml:space="preserve">Wir freuen uns sehr über die Auszeichnung und die gewaltige Resonanz darauf vonseiten der Medien und Kunden. Unser Auftritt auf der Messe </w:t>
      </w:r>
      <w:r w:rsidR="0095714B">
        <w:t>war</w:t>
      </w:r>
      <w:r w:rsidR="00E86B56">
        <w:t xml:space="preserve"> auch wichtig, weil </w:t>
      </w:r>
      <w:r w:rsidR="0095714B">
        <w:t xml:space="preserve">wir </w:t>
      </w:r>
      <w:r w:rsidR="00E86B56">
        <w:t>damit konkret</w:t>
      </w:r>
      <w:r w:rsidR="0095714B">
        <w:t xml:space="preserve"> </w:t>
      </w:r>
      <w:r w:rsidR="00E86B56">
        <w:t xml:space="preserve">erlebbar </w:t>
      </w:r>
      <w:r w:rsidR="0095714B">
        <w:t xml:space="preserve">und glaubhaft </w:t>
      </w:r>
      <w:r w:rsidR="00E86B56">
        <w:t>zeigen k</w:t>
      </w:r>
      <w:r w:rsidR="0095714B">
        <w:t>onnten</w:t>
      </w:r>
      <w:r w:rsidR="00E86B56">
        <w:t xml:space="preserve">, wie </w:t>
      </w:r>
      <w:r w:rsidR="0095714B">
        <w:t xml:space="preserve">wichtig </w:t>
      </w:r>
      <w:r w:rsidR="00E86B56">
        <w:t xml:space="preserve">Digitalisierung </w:t>
      </w:r>
      <w:r w:rsidR="0095714B">
        <w:t xml:space="preserve">inzwischen in allen Lebensbereichen geworden ist und vor allem wie sie </w:t>
      </w:r>
      <w:r w:rsidR="00E86B56">
        <w:t>zur Effizienzsteigerung und Arbeitserleichterung</w:t>
      </w:r>
      <w:r w:rsidR="0095714B">
        <w:t xml:space="preserve"> beitragen kann</w:t>
      </w:r>
      <w:r w:rsidR="00E86B56">
        <w:t>.</w:t>
      </w:r>
      <w:r>
        <w:t>“</w:t>
      </w:r>
    </w:p>
    <w:p w14:paraId="6AB0ECAD" w14:textId="77777777" w:rsidR="00383024" w:rsidRDefault="00383024" w:rsidP="00D60FB9">
      <w:pPr>
        <w:jc w:val="both"/>
      </w:pPr>
    </w:p>
    <w:p w14:paraId="6FE44BD0" w14:textId="01320EE7" w:rsidR="00D60FB9" w:rsidRDefault="00D60FB9" w:rsidP="00D60FB9">
      <w:pPr>
        <w:jc w:val="both"/>
      </w:pPr>
      <w:r>
        <w:t xml:space="preserve">Die nächste </w:t>
      </w:r>
      <w:r w:rsidRPr="00E570B0">
        <w:t>Au</w:t>
      </w:r>
      <w:r>
        <w:t xml:space="preserve">flage der </w:t>
      </w:r>
      <w:r w:rsidRPr="009E1E19">
        <w:t>Fachmesse für Hotellerie und Gastronomie</w:t>
      </w:r>
      <w:r>
        <w:t xml:space="preserve">, </w:t>
      </w:r>
      <w:r w:rsidR="00D51497">
        <w:t>findet</w:t>
      </w:r>
      <w:r>
        <w:t xml:space="preserve"> </w:t>
      </w:r>
      <w:r w:rsidRPr="00E570B0">
        <w:t xml:space="preserve">vom </w:t>
      </w:r>
      <w:r w:rsidRPr="008A53B4">
        <w:rPr>
          <w:rFonts w:ascii="Source Sans Pro SemiBold" w:hAnsi="Source Sans Pro SemiBold"/>
        </w:rPr>
        <w:t>23. bis 26. Oktober 2023</w:t>
      </w:r>
      <w:r w:rsidRPr="00E570B0">
        <w:t xml:space="preserve"> </w:t>
      </w:r>
      <w:r>
        <w:t xml:space="preserve">in den Hallen der Messe Bozen </w:t>
      </w:r>
      <w:r w:rsidR="00D51497">
        <w:t>statt</w:t>
      </w:r>
      <w:r w:rsidRPr="00E570B0">
        <w:t>.</w:t>
      </w:r>
    </w:p>
    <w:p w14:paraId="2536D2D7" w14:textId="551651D7" w:rsidR="00DC4625" w:rsidRDefault="00DC4625" w:rsidP="00047BD2">
      <w:pPr>
        <w:jc w:val="both"/>
        <w:rPr>
          <w:color w:val="1D1D1B"/>
        </w:rPr>
      </w:pPr>
    </w:p>
    <w:p w14:paraId="544E8AA2" w14:textId="3E9D9D39" w:rsidR="00F36678" w:rsidRDefault="00F36678" w:rsidP="00047BD2">
      <w:pPr>
        <w:jc w:val="both"/>
        <w:rPr>
          <w:color w:val="1D1D1B"/>
        </w:rPr>
      </w:pPr>
      <w:r>
        <w:rPr>
          <w:color w:val="1D1D1B"/>
        </w:rPr>
        <w:t xml:space="preserve">Weitere Informationen </w:t>
      </w:r>
      <w:r w:rsidR="00D51497">
        <w:rPr>
          <w:color w:val="1D1D1B"/>
        </w:rPr>
        <w:t xml:space="preserve">und die Events der Hotel </w:t>
      </w:r>
      <w:proofErr w:type="spellStart"/>
      <w:r w:rsidR="00D51497">
        <w:rPr>
          <w:color w:val="1D1D1B"/>
        </w:rPr>
        <w:t>Connects</w:t>
      </w:r>
      <w:proofErr w:type="spellEnd"/>
      <w:r w:rsidR="00D51497">
        <w:rPr>
          <w:color w:val="1D1D1B"/>
        </w:rPr>
        <w:t xml:space="preserve"> Stage als Video on </w:t>
      </w:r>
      <w:proofErr w:type="spellStart"/>
      <w:r w:rsidR="00D51497">
        <w:rPr>
          <w:color w:val="1D1D1B"/>
        </w:rPr>
        <w:t>demand</w:t>
      </w:r>
      <w:proofErr w:type="spellEnd"/>
      <w:r w:rsidR="00D51497">
        <w:rPr>
          <w:color w:val="1D1D1B"/>
        </w:rPr>
        <w:t xml:space="preserve"> </w:t>
      </w:r>
      <w:r w:rsidRPr="00F36678">
        <w:rPr>
          <w:color w:val="1D1D1B"/>
        </w:rPr>
        <w:t>unter</w:t>
      </w:r>
      <w:r w:rsidR="00D51497">
        <w:rPr>
          <w:color w:val="1D1D1B"/>
        </w:rPr>
        <w:t>:</w:t>
      </w:r>
      <w:r w:rsidRPr="00F36678">
        <w:rPr>
          <w:color w:val="1D1D1B"/>
        </w:rPr>
        <w:t xml:space="preserve"> </w:t>
      </w:r>
      <w:hyperlink r:id="rId11" w:history="1">
        <w:r w:rsidRPr="004D59F9">
          <w:rPr>
            <w:rStyle w:val="Hyperlink"/>
          </w:rPr>
          <w:t>www.fieramesse.com/hotel</w:t>
        </w:r>
      </w:hyperlink>
    </w:p>
    <w:p w14:paraId="728EAB49" w14:textId="77777777" w:rsidR="00F36678" w:rsidRPr="00D60FB9" w:rsidRDefault="00F36678" w:rsidP="00047BD2">
      <w:pPr>
        <w:jc w:val="both"/>
        <w:rPr>
          <w:color w:val="1D1D1B"/>
        </w:rPr>
      </w:pPr>
    </w:p>
    <w:sectPr w:rsidR="00F36678" w:rsidRPr="00D60FB9" w:rsidSect="009727A0">
      <w:headerReference w:type="default" r:id="rId12"/>
      <w:pgSz w:w="11900" w:h="16840"/>
      <w:pgMar w:top="3402" w:right="1474" w:bottom="822" w:left="1134" w:header="1531" w:footer="1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5C9196" w14:textId="77777777" w:rsidR="001A1026" w:rsidRDefault="001A1026" w:rsidP="004B113E">
      <w:r>
        <w:separator/>
      </w:r>
    </w:p>
  </w:endnote>
  <w:endnote w:type="continuationSeparator" w:id="0">
    <w:p w14:paraId="1FE3056B" w14:textId="77777777" w:rsidR="001A1026" w:rsidRDefault="001A1026" w:rsidP="004B113E">
      <w:r>
        <w:continuationSeparator/>
      </w:r>
    </w:p>
  </w:endnote>
  <w:endnote w:type="continuationNotice" w:id="1">
    <w:p w14:paraId="5DDEC712" w14:textId="77777777" w:rsidR="00E45F09" w:rsidRDefault="00E45F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ource Sans Pro">
    <w:altName w:val="Source Sans Pro"/>
    <w:charset w:val="00"/>
    <w:family w:val="swiss"/>
    <w:pitch w:val="variable"/>
    <w:sig w:usb0="600002F7" w:usb1="02000001" w:usb2="00000000" w:usb3="00000000" w:csb0="0000019F" w:csb1="00000000"/>
  </w:font>
  <w:font w:name="Union">
    <w:panose1 w:val="02000000000000000000"/>
    <w:charset w:val="00"/>
    <w:family w:val="modern"/>
    <w:notTrueType/>
    <w:pitch w:val="variable"/>
    <w:sig w:usb0="0000008F" w:usb1="00000000" w:usb2="00000000" w:usb3="00000000" w:csb0="0000000B" w:csb1="00000000"/>
  </w:font>
  <w:font w:name="Minion Pro">
    <w:panose1 w:val="00000000000000000000"/>
    <w:charset w:val="00"/>
    <w:family w:val="roman"/>
    <w:notTrueType/>
    <w:pitch w:val="variable"/>
    <w:sig w:usb0="60000287" w:usb1="00000001" w:usb2="00000000" w:usb3="00000000" w:csb0="0000019F" w:csb1="00000000"/>
  </w:font>
  <w:font w:name="Source Sans Pro SemiBold">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DF0441" w14:textId="77777777" w:rsidR="001A1026" w:rsidRDefault="001A1026" w:rsidP="004B113E">
      <w:r>
        <w:separator/>
      </w:r>
    </w:p>
  </w:footnote>
  <w:footnote w:type="continuationSeparator" w:id="0">
    <w:p w14:paraId="36D70951" w14:textId="77777777" w:rsidR="001A1026" w:rsidRDefault="001A1026" w:rsidP="004B113E">
      <w:r>
        <w:continuationSeparator/>
      </w:r>
    </w:p>
  </w:footnote>
  <w:footnote w:type="continuationNotice" w:id="1">
    <w:p w14:paraId="57D65B98" w14:textId="77777777" w:rsidR="00E45F09" w:rsidRDefault="00E45F0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BB5768" w14:textId="5A94E337" w:rsidR="00CA2623" w:rsidRDefault="00CC38A6">
    <w:pPr>
      <w:pStyle w:val="Kopfzeile"/>
    </w:pPr>
    <w:r>
      <w:rPr>
        <w:noProof/>
      </w:rPr>
      <w:drawing>
        <wp:anchor distT="0" distB="0" distL="114300" distR="114300" simplePos="0" relativeHeight="251658240" behindDoc="1" locked="0" layoutInCell="1" allowOverlap="1" wp14:anchorId="409FFBAD" wp14:editId="4C8D2370">
          <wp:simplePos x="0" y="0"/>
          <wp:positionH relativeFrom="page">
            <wp:align>right</wp:align>
          </wp:positionH>
          <wp:positionV relativeFrom="paragraph">
            <wp:posOffset>-972185</wp:posOffset>
          </wp:positionV>
          <wp:extent cx="7553325" cy="10681470"/>
          <wp:effectExtent l="0" t="0" r="0" b="5715"/>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screen">
                    <a:extLst>
                      <a:ext uri="{28A0092B-C50C-407E-A947-70E740481C1C}">
                        <a14:useLocalDpi xmlns:a14="http://schemas.microsoft.com/office/drawing/2010/main"/>
                      </a:ext>
                    </a:extLst>
                  </a:blip>
                  <a:srcRect/>
                  <a:stretch>
                    <a:fillRect/>
                  </a:stretch>
                </pic:blipFill>
                <pic:spPr bwMode="auto">
                  <a:xfrm>
                    <a:off x="0" y="0"/>
                    <a:ext cx="7553325" cy="1068147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1026"/>
    <w:rsid w:val="00025FF8"/>
    <w:rsid w:val="00030088"/>
    <w:rsid w:val="00031FB9"/>
    <w:rsid w:val="00037931"/>
    <w:rsid w:val="00047BD2"/>
    <w:rsid w:val="00055460"/>
    <w:rsid w:val="0008198D"/>
    <w:rsid w:val="00096C3A"/>
    <w:rsid w:val="000E0E31"/>
    <w:rsid w:val="001044A4"/>
    <w:rsid w:val="001079D0"/>
    <w:rsid w:val="00116076"/>
    <w:rsid w:val="00116B16"/>
    <w:rsid w:val="00134F52"/>
    <w:rsid w:val="0016727D"/>
    <w:rsid w:val="00183754"/>
    <w:rsid w:val="00191096"/>
    <w:rsid w:val="001A1026"/>
    <w:rsid w:val="001A5296"/>
    <w:rsid w:val="001B653D"/>
    <w:rsid w:val="001E158D"/>
    <w:rsid w:val="0021286F"/>
    <w:rsid w:val="0023608D"/>
    <w:rsid w:val="00275CEC"/>
    <w:rsid w:val="00276E4A"/>
    <w:rsid w:val="002D2988"/>
    <w:rsid w:val="002D3835"/>
    <w:rsid w:val="00316B2E"/>
    <w:rsid w:val="00326088"/>
    <w:rsid w:val="003529E4"/>
    <w:rsid w:val="00383024"/>
    <w:rsid w:val="00387E28"/>
    <w:rsid w:val="00387E52"/>
    <w:rsid w:val="00414B55"/>
    <w:rsid w:val="00455B71"/>
    <w:rsid w:val="00481FA9"/>
    <w:rsid w:val="00492495"/>
    <w:rsid w:val="004A4145"/>
    <w:rsid w:val="004B113E"/>
    <w:rsid w:val="004C767B"/>
    <w:rsid w:val="00503FAB"/>
    <w:rsid w:val="00510888"/>
    <w:rsid w:val="00550363"/>
    <w:rsid w:val="006330AB"/>
    <w:rsid w:val="00657FE7"/>
    <w:rsid w:val="006610CF"/>
    <w:rsid w:val="00670F56"/>
    <w:rsid w:val="00674E12"/>
    <w:rsid w:val="0068791E"/>
    <w:rsid w:val="00691726"/>
    <w:rsid w:val="0069775B"/>
    <w:rsid w:val="006C1B66"/>
    <w:rsid w:val="007178D1"/>
    <w:rsid w:val="0074766D"/>
    <w:rsid w:val="007742D9"/>
    <w:rsid w:val="007E00CC"/>
    <w:rsid w:val="007E0907"/>
    <w:rsid w:val="007F66CF"/>
    <w:rsid w:val="00815BE2"/>
    <w:rsid w:val="00875DBB"/>
    <w:rsid w:val="008763F6"/>
    <w:rsid w:val="00876E83"/>
    <w:rsid w:val="00887620"/>
    <w:rsid w:val="008A53B4"/>
    <w:rsid w:val="008B011F"/>
    <w:rsid w:val="008B1713"/>
    <w:rsid w:val="008D0C6B"/>
    <w:rsid w:val="008E41EB"/>
    <w:rsid w:val="0095714B"/>
    <w:rsid w:val="0099451D"/>
    <w:rsid w:val="00996659"/>
    <w:rsid w:val="00A11885"/>
    <w:rsid w:val="00A142A5"/>
    <w:rsid w:val="00A2088D"/>
    <w:rsid w:val="00A43B28"/>
    <w:rsid w:val="00A441E5"/>
    <w:rsid w:val="00A464E3"/>
    <w:rsid w:val="00A640DB"/>
    <w:rsid w:val="00A71156"/>
    <w:rsid w:val="00A71659"/>
    <w:rsid w:val="00A90534"/>
    <w:rsid w:val="00A912ED"/>
    <w:rsid w:val="00AC56B4"/>
    <w:rsid w:val="00AF68C8"/>
    <w:rsid w:val="00B03CC4"/>
    <w:rsid w:val="00B0782E"/>
    <w:rsid w:val="00B34180"/>
    <w:rsid w:val="00B60477"/>
    <w:rsid w:val="00B95B80"/>
    <w:rsid w:val="00C22DC5"/>
    <w:rsid w:val="00C33878"/>
    <w:rsid w:val="00CC38A6"/>
    <w:rsid w:val="00D37989"/>
    <w:rsid w:val="00D51497"/>
    <w:rsid w:val="00D60FB9"/>
    <w:rsid w:val="00DC4625"/>
    <w:rsid w:val="00DF315A"/>
    <w:rsid w:val="00DF4BEA"/>
    <w:rsid w:val="00E01FCF"/>
    <w:rsid w:val="00E40BB4"/>
    <w:rsid w:val="00E441D5"/>
    <w:rsid w:val="00E45F09"/>
    <w:rsid w:val="00E52F1B"/>
    <w:rsid w:val="00E86B56"/>
    <w:rsid w:val="00E875EA"/>
    <w:rsid w:val="00E901EE"/>
    <w:rsid w:val="00E93CAC"/>
    <w:rsid w:val="00F16AA2"/>
    <w:rsid w:val="00F36678"/>
    <w:rsid w:val="00FF5E5B"/>
    <w:rsid w:val="01A250BC"/>
    <w:rsid w:val="0640BE25"/>
    <w:rsid w:val="072CF839"/>
    <w:rsid w:val="0CEA177C"/>
    <w:rsid w:val="0D957C22"/>
    <w:rsid w:val="1100AB0B"/>
    <w:rsid w:val="18663A58"/>
    <w:rsid w:val="1CDADD07"/>
    <w:rsid w:val="1E1FDF05"/>
    <w:rsid w:val="1F99A886"/>
    <w:rsid w:val="214C0DAA"/>
    <w:rsid w:val="224FDE23"/>
    <w:rsid w:val="24F67522"/>
    <w:rsid w:val="29934912"/>
    <w:rsid w:val="2AA4BF92"/>
    <w:rsid w:val="2F190CCE"/>
    <w:rsid w:val="314F0E66"/>
    <w:rsid w:val="3332E524"/>
    <w:rsid w:val="374BAE7D"/>
    <w:rsid w:val="3B6FFF71"/>
    <w:rsid w:val="3C96D526"/>
    <w:rsid w:val="3E825490"/>
    <w:rsid w:val="47926D15"/>
    <w:rsid w:val="50FB67E7"/>
    <w:rsid w:val="51FD5245"/>
    <w:rsid w:val="559A6766"/>
    <w:rsid w:val="616058C7"/>
    <w:rsid w:val="62DFCA2B"/>
    <w:rsid w:val="647B9A8C"/>
    <w:rsid w:val="694F0BAF"/>
    <w:rsid w:val="70580C4C"/>
    <w:rsid w:val="72EB0C12"/>
    <w:rsid w:val="72FDDB7B"/>
    <w:rsid w:val="73488135"/>
    <w:rsid w:val="7463BEB6"/>
    <w:rsid w:val="754D2C83"/>
    <w:rsid w:val="7556B982"/>
    <w:rsid w:val="756C58EC"/>
    <w:rsid w:val="75FD6131"/>
    <w:rsid w:val="76357C3D"/>
    <w:rsid w:val="76D2A7C8"/>
    <w:rsid w:val="778AC6DE"/>
    <w:rsid w:val="7B25DE00"/>
    <w:rsid w:val="7CA4BDC1"/>
    <w:rsid w:val="7D55333B"/>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DC53CA"/>
  <w15:chartTrackingRefBased/>
  <w15:docId w15:val="{371DA823-19CC-4FAE-886F-218D95BB1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22DC5"/>
    <w:pPr>
      <w:widowControl w:val="0"/>
      <w:autoSpaceDE w:val="0"/>
      <w:autoSpaceDN w:val="0"/>
    </w:pPr>
    <w:rPr>
      <w:rFonts w:ascii="Source Sans Pro" w:eastAsia="Source Sans Pro" w:hAnsi="Source Sans Pro" w:cs="Source Sans Pro"/>
      <w:sz w:val="22"/>
      <w:szCs w:val="22"/>
      <w:lang w:val="de-DE" w:eastAsia="de-DE" w:bidi="de-DE"/>
    </w:rPr>
  </w:style>
  <w:style w:type="paragraph" w:styleId="berschrift1">
    <w:name w:val="heading 1"/>
    <w:basedOn w:val="Standard"/>
    <w:link w:val="berschrift1Zchn"/>
    <w:uiPriority w:val="9"/>
    <w:qFormat/>
    <w:rsid w:val="00C22DC5"/>
    <w:pPr>
      <w:spacing w:before="102"/>
      <w:ind w:left="139"/>
      <w:outlineLvl w:val="0"/>
    </w:pPr>
    <w:rPr>
      <w:rFonts w:ascii="Union" w:eastAsia="Union" w:hAnsi="Union" w:cs="Union"/>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22DC5"/>
    <w:rPr>
      <w:rFonts w:ascii="Union" w:eastAsia="Union" w:hAnsi="Union" w:cs="Union"/>
      <w:b/>
      <w:bCs/>
      <w:sz w:val="20"/>
      <w:szCs w:val="20"/>
      <w:lang w:val="de-DE" w:eastAsia="de-DE" w:bidi="de-DE"/>
    </w:rPr>
  </w:style>
  <w:style w:type="paragraph" w:customStyle="1" w:styleId="BasicParagraph">
    <w:name w:val="[Basic Paragraph]"/>
    <w:basedOn w:val="Standard"/>
    <w:uiPriority w:val="99"/>
    <w:rsid w:val="00C22DC5"/>
    <w:pPr>
      <w:widowControl/>
      <w:adjustRightInd w:val="0"/>
      <w:spacing w:line="288" w:lineRule="auto"/>
      <w:textAlignment w:val="center"/>
    </w:pPr>
    <w:rPr>
      <w:rFonts w:ascii="Minion Pro" w:eastAsiaTheme="minorHAnsi" w:hAnsi="Minion Pro" w:cs="Minion Pro"/>
      <w:color w:val="000000"/>
      <w:sz w:val="24"/>
      <w:szCs w:val="24"/>
      <w:lang w:val="en-US" w:eastAsia="en-US" w:bidi="ar-SA"/>
    </w:rPr>
  </w:style>
  <w:style w:type="character" w:customStyle="1" w:styleId="NoBreak">
    <w:name w:val="No Break"/>
    <w:uiPriority w:val="99"/>
    <w:rsid w:val="00C22DC5"/>
  </w:style>
  <w:style w:type="paragraph" w:customStyle="1" w:styleId="Flietext">
    <w:name w:val="Fließtext"/>
    <w:basedOn w:val="Textkrper"/>
    <w:qFormat/>
    <w:rsid w:val="00C22DC5"/>
    <w:pPr>
      <w:snapToGrid w:val="0"/>
      <w:spacing w:after="0" w:line="312" w:lineRule="auto"/>
      <w:jc w:val="both"/>
    </w:pPr>
    <w:rPr>
      <w:color w:val="1D1D1B"/>
      <w:sz w:val="20"/>
      <w:szCs w:val="20"/>
      <w:lang w:val="en-US"/>
    </w:rPr>
  </w:style>
  <w:style w:type="paragraph" w:styleId="Kopfzeile">
    <w:name w:val="header"/>
    <w:basedOn w:val="Standard"/>
    <w:link w:val="KopfzeileZchn"/>
    <w:uiPriority w:val="99"/>
    <w:unhideWhenUsed/>
    <w:rsid w:val="00C22DC5"/>
    <w:pPr>
      <w:tabs>
        <w:tab w:val="center" w:pos="4513"/>
        <w:tab w:val="right" w:pos="9026"/>
      </w:tabs>
    </w:pPr>
  </w:style>
  <w:style w:type="character" w:customStyle="1" w:styleId="KopfzeileZchn">
    <w:name w:val="Kopfzeile Zchn"/>
    <w:basedOn w:val="Absatz-Standardschriftart"/>
    <w:link w:val="Kopfzeile"/>
    <w:uiPriority w:val="99"/>
    <w:rsid w:val="00C22DC5"/>
    <w:rPr>
      <w:rFonts w:ascii="Source Sans Pro" w:eastAsia="Source Sans Pro" w:hAnsi="Source Sans Pro" w:cs="Source Sans Pro"/>
      <w:sz w:val="22"/>
      <w:szCs w:val="22"/>
      <w:lang w:val="de-DE" w:eastAsia="de-DE" w:bidi="de-DE"/>
    </w:rPr>
  </w:style>
  <w:style w:type="paragraph" w:styleId="Fuzeile">
    <w:name w:val="footer"/>
    <w:basedOn w:val="Standard"/>
    <w:link w:val="FuzeileZchn"/>
    <w:uiPriority w:val="99"/>
    <w:unhideWhenUsed/>
    <w:rsid w:val="00C22DC5"/>
    <w:pPr>
      <w:tabs>
        <w:tab w:val="center" w:pos="4513"/>
        <w:tab w:val="right" w:pos="9026"/>
      </w:tabs>
    </w:pPr>
  </w:style>
  <w:style w:type="character" w:customStyle="1" w:styleId="FuzeileZchn">
    <w:name w:val="Fußzeile Zchn"/>
    <w:basedOn w:val="Absatz-Standardschriftart"/>
    <w:link w:val="Fuzeile"/>
    <w:uiPriority w:val="99"/>
    <w:rsid w:val="00C22DC5"/>
    <w:rPr>
      <w:rFonts w:ascii="Source Sans Pro" w:eastAsia="Source Sans Pro" w:hAnsi="Source Sans Pro" w:cs="Source Sans Pro"/>
      <w:sz w:val="22"/>
      <w:szCs w:val="22"/>
      <w:lang w:val="de-DE" w:eastAsia="de-DE" w:bidi="de-DE"/>
    </w:rPr>
  </w:style>
  <w:style w:type="paragraph" w:styleId="Textkrper">
    <w:name w:val="Body Text"/>
    <w:basedOn w:val="Standard"/>
    <w:link w:val="TextkrperZchn"/>
    <w:uiPriority w:val="99"/>
    <w:semiHidden/>
    <w:unhideWhenUsed/>
    <w:rsid w:val="00C22DC5"/>
    <w:pPr>
      <w:spacing w:after="120"/>
    </w:pPr>
  </w:style>
  <w:style w:type="character" w:customStyle="1" w:styleId="TextkrperZchn">
    <w:name w:val="Textkörper Zchn"/>
    <w:basedOn w:val="Absatz-Standardschriftart"/>
    <w:link w:val="Textkrper"/>
    <w:uiPriority w:val="99"/>
    <w:semiHidden/>
    <w:rsid w:val="00C22DC5"/>
    <w:rPr>
      <w:rFonts w:ascii="Source Sans Pro" w:eastAsia="Source Sans Pro" w:hAnsi="Source Sans Pro" w:cs="Source Sans Pro"/>
      <w:sz w:val="22"/>
      <w:szCs w:val="22"/>
      <w:lang w:val="de-DE" w:eastAsia="de-DE" w:bidi="de-DE"/>
    </w:rPr>
  </w:style>
  <w:style w:type="character" w:styleId="Hyperlink">
    <w:name w:val="Hyperlink"/>
    <w:basedOn w:val="Absatz-Standardschriftart"/>
    <w:uiPriority w:val="99"/>
    <w:unhideWhenUsed/>
    <w:rsid w:val="00875DBB"/>
    <w:rPr>
      <w:color w:val="0563C1" w:themeColor="hyperlink"/>
      <w:u w:val="single"/>
    </w:rPr>
  </w:style>
  <w:style w:type="character" w:styleId="NichtaufgelsteErwhnung">
    <w:name w:val="Unresolved Mention"/>
    <w:basedOn w:val="Absatz-Standardschriftart"/>
    <w:uiPriority w:val="99"/>
    <w:semiHidden/>
    <w:unhideWhenUsed/>
    <w:rsid w:val="00F366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0395870">
      <w:bodyDiv w:val="1"/>
      <w:marLeft w:val="0"/>
      <w:marRight w:val="0"/>
      <w:marTop w:val="0"/>
      <w:marBottom w:val="0"/>
      <w:divBdr>
        <w:top w:val="none" w:sz="0" w:space="0" w:color="auto"/>
        <w:left w:val="none" w:sz="0" w:space="0" w:color="auto"/>
        <w:bottom w:val="none" w:sz="0" w:space="0" w:color="auto"/>
        <w:right w:val="none" w:sz="0" w:space="0" w:color="auto"/>
      </w:divBdr>
    </w:div>
    <w:div w:id="1152211023">
      <w:bodyDiv w:val="1"/>
      <w:marLeft w:val="0"/>
      <w:marRight w:val="0"/>
      <w:marTop w:val="0"/>
      <w:marBottom w:val="0"/>
      <w:divBdr>
        <w:top w:val="none" w:sz="0" w:space="0" w:color="auto"/>
        <w:left w:val="none" w:sz="0" w:space="0" w:color="auto"/>
        <w:bottom w:val="none" w:sz="0" w:space="0" w:color="auto"/>
        <w:right w:val="none" w:sz="0" w:space="0" w:color="auto"/>
      </w:divBdr>
      <w:divsChild>
        <w:div w:id="10053224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fieramesse.com/hote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63B08E34ADEF4246A1B2F9FA4F437853" ma:contentTypeVersion="11" ma:contentTypeDescription="Create a new document." ma:contentTypeScope="" ma:versionID="cfcdab36e6bedc308de0227c0ed1b2f8">
  <xsd:schema xmlns:xsd="http://www.w3.org/2001/XMLSchema" xmlns:xs="http://www.w3.org/2001/XMLSchema" xmlns:p="http://schemas.microsoft.com/office/2006/metadata/properties" xmlns:ns2="4d5e08b4-dd9d-46c7-a18a-2f4c40b50934" xmlns:ns3="c90159f1-f997-4fce-8315-13b83a38f09d" targetNamespace="http://schemas.microsoft.com/office/2006/metadata/properties" ma:root="true" ma:fieldsID="d9bba88a6cea76c3da90d3e63365518b" ns2:_="" ns3:_="">
    <xsd:import namespace="4d5e08b4-dd9d-46c7-a18a-2f4c40b50934"/>
    <xsd:import namespace="c90159f1-f997-4fce-8315-13b83a38f09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Location" minOccurs="0"/>
                <xsd:element ref="ns2:MediaServiceGenerationTime" minOccurs="0"/>
                <xsd:element ref="ns2:MediaServiceEventHashCode"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5e08b4-dd9d-46c7-a18a-2f4c40b509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Location" ma:index="11" nillable="true" ma:displayName="Location" ma:internalName="MediaServiceLocatio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7ad6499a-6250-4e44-b795-e1ac0b7d30a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90159f1-f997-4fce-8315-13b83a38f09d"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eb877c5b-e880-4e2b-8240-e9a483d1c113}" ma:internalName="TaxCatchAll" ma:showField="CatchAllData" ma:web="c90159f1-f997-4fce-8315-13b83a38f09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c90159f1-f997-4fce-8315-13b83a38f09d" xsi:nil="true"/>
    <lcf76f155ced4ddcb4097134ff3c332f xmlns="4d5e08b4-dd9d-46c7-a18a-2f4c40b5093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9882CCE-8B76-4710-A26D-7B6854874D7A}">
  <ds:schemaRefs>
    <ds:schemaRef ds:uri="http://schemas.microsoft.com/sharepoint/v3/contenttype/forms"/>
  </ds:schemaRefs>
</ds:datastoreItem>
</file>

<file path=customXml/itemProps2.xml><?xml version="1.0" encoding="utf-8"?>
<ds:datastoreItem xmlns:ds="http://schemas.openxmlformats.org/officeDocument/2006/customXml" ds:itemID="{D5D05F81-58E9-4ED0-B652-6AC6B84CD3BB}">
  <ds:schemaRefs>
    <ds:schemaRef ds:uri="http://schemas.openxmlformats.org/officeDocument/2006/bibliography"/>
  </ds:schemaRefs>
</ds:datastoreItem>
</file>

<file path=customXml/itemProps3.xml><?xml version="1.0" encoding="utf-8"?>
<ds:datastoreItem xmlns:ds="http://schemas.openxmlformats.org/officeDocument/2006/customXml" ds:itemID="{720BE306-9813-4826-84D7-F1103CCB39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5e08b4-dd9d-46c7-a18a-2f4c40b50934"/>
    <ds:schemaRef ds:uri="c90159f1-f997-4fce-8315-13b83a38f0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245B5E2-5FCA-4582-B483-A24716D40343}">
  <ds:schemaRefs>
    <ds:schemaRef ds:uri="http://schemas.microsoft.com/office/2006/documentManagement/types"/>
    <ds:schemaRef ds:uri="http://purl.org/dc/elements/1.1/"/>
    <ds:schemaRef ds:uri="http://www.w3.org/XML/1998/namespace"/>
    <ds:schemaRef ds:uri="http://schemas.openxmlformats.org/package/2006/metadata/core-properties"/>
    <ds:schemaRef ds:uri="http://schemas.microsoft.com/office/infopath/2007/PartnerControls"/>
    <ds:schemaRef ds:uri="http://purl.org/dc/dcmitype/"/>
    <ds:schemaRef ds:uri="http://purl.org/dc/terms/"/>
    <ds:schemaRef ds:uri="http://schemas.microsoft.com/office/2006/metadata/properties"/>
    <ds:schemaRef ds:uri="c90159f1-f997-4fce-8315-13b83a38f09d"/>
    <ds:schemaRef ds:uri="4d5e08b4-dd9d-46c7-a18a-2f4c40b50934"/>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1116</Words>
  <Characters>6367</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Alessandro Pizzo</dc:creator>
  <cp:keywords/>
  <dc:description/>
  <cp:lastModifiedBy>Florian Schmittner</cp:lastModifiedBy>
  <cp:revision>5</cp:revision>
  <dcterms:created xsi:type="dcterms:W3CDTF">2022-10-21T12:36:00Z</dcterms:created>
  <dcterms:modified xsi:type="dcterms:W3CDTF">2022-10-21T13:00:00Z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0x01010063B08E34ADEF4246A1B2F9FA4F437853</vt:lpwstr>
  </property>
  <property fmtid="{D5CDD505-2E9C-101B-9397-08002B2CF9AE}" pid="3" name="MediaServiceImageTags">
    <vt:lpwstr/>
  </property>
</Properties>
</file>